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158" w:rsidRPr="00B61B2D" w:rsidRDefault="00BD3158" w:rsidP="00BD3158">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0" w:name="_GoBack"/>
      <w:r w:rsidRPr="00B61B2D">
        <w:rPr>
          <w:rFonts w:ascii="Times New Roman" w:eastAsia="Times New Roman" w:hAnsi="Times New Roman" w:cs="Times New Roman"/>
          <w:b/>
          <w:sz w:val="24"/>
          <w:szCs w:val="24"/>
          <w:lang w:eastAsia="ru-RU"/>
        </w:rPr>
        <w:t>Приказ Министра здравоохранения Республики Казахстан № 325 от 5 июня 2018 года</w:t>
      </w:r>
    </w:p>
    <w:p w:rsidR="00BD3158" w:rsidRPr="00B61B2D" w:rsidRDefault="00BD3158" w:rsidP="00BD3158">
      <w:pPr>
        <w:spacing w:before="100" w:beforeAutospacing="1" w:after="100" w:afterAutospacing="1" w:line="240" w:lineRule="auto"/>
        <w:jc w:val="center"/>
        <w:rPr>
          <w:rFonts w:ascii="Times New Roman" w:eastAsia="Times New Roman" w:hAnsi="Times New Roman" w:cs="Times New Roman"/>
          <w:i/>
          <w:sz w:val="24"/>
          <w:szCs w:val="24"/>
          <w:lang w:eastAsia="ru-RU"/>
        </w:rPr>
      </w:pPr>
      <w:r w:rsidRPr="00B61B2D">
        <w:rPr>
          <w:rFonts w:ascii="Times New Roman" w:eastAsia="Times New Roman" w:hAnsi="Times New Roman" w:cs="Times New Roman"/>
          <w:i/>
          <w:sz w:val="24"/>
          <w:szCs w:val="24"/>
          <w:lang w:eastAsia="ru-RU"/>
        </w:rPr>
        <w:t>Зарегистрирован в Министерстве юстиции Республики Казахстан 25 июня 2018 года № 17115</w:t>
      </w:r>
    </w:p>
    <w:p w:rsidR="00BD3158" w:rsidRPr="00B61B2D" w:rsidRDefault="00BD3158" w:rsidP="00BD3158">
      <w:pPr>
        <w:jc w:val="center"/>
        <w:rPr>
          <w:rFonts w:ascii="Times New Roman" w:hAnsi="Times New Roman" w:cs="Times New Roman"/>
          <w:b/>
        </w:rPr>
      </w:pPr>
      <w:r w:rsidRPr="00B61B2D">
        <w:rPr>
          <w:rFonts w:ascii="Times New Roman" w:hAnsi="Times New Roman" w:cs="Times New Roman"/>
          <w:b/>
        </w:rPr>
        <w:t>О внесении изменения и дополнения в приказ Министра здравоохранения Республики Казахстан от 2 октября 2012 года № 676 "Об утверждении стандартов аккредитации медицинских организаций"</w:t>
      </w:r>
    </w:p>
    <w:bookmarkEnd w:id="0"/>
    <w:p w:rsidR="00BD3158" w:rsidRPr="00D12822" w:rsidRDefault="00BD3158" w:rsidP="00BD3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      В соответствии с </w:t>
      </w:r>
      <w:hyperlink r:id="rId7" w:history="1">
        <w:r w:rsidRPr="009B780D">
          <w:rPr>
            <w:rStyle w:val="a4"/>
            <w:rFonts w:ascii="Times New Roman" w:eastAsia="Times New Roman" w:hAnsi="Times New Roman" w:cs="Times New Roman"/>
            <w:sz w:val="24"/>
            <w:szCs w:val="24"/>
            <w:lang w:eastAsia="ru-RU"/>
          </w:rPr>
          <w:t>пунктом 3</w:t>
        </w:r>
      </w:hyperlink>
      <w:r w:rsidRPr="00D12822">
        <w:rPr>
          <w:rFonts w:ascii="Times New Roman" w:eastAsia="Times New Roman" w:hAnsi="Times New Roman" w:cs="Times New Roman"/>
          <w:sz w:val="24"/>
          <w:szCs w:val="24"/>
          <w:lang w:eastAsia="ru-RU"/>
        </w:rPr>
        <w:t xml:space="preserve"> статьи 14 Кодекса Республики Казахстан от 18 сентября 2009 года "О здоровье народа и системе здравоохранения" ПРИКАЗЫВАЮ:</w:t>
      </w:r>
    </w:p>
    <w:p w:rsidR="00BD3158" w:rsidRPr="00D12822" w:rsidRDefault="00BD3158" w:rsidP="00BD3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      1. Внести в </w:t>
      </w:r>
      <w:hyperlink r:id="rId8" w:history="1">
        <w:r w:rsidRPr="009B780D">
          <w:rPr>
            <w:rStyle w:val="a4"/>
            <w:rFonts w:ascii="Times New Roman" w:eastAsia="Times New Roman" w:hAnsi="Times New Roman" w:cs="Times New Roman"/>
            <w:sz w:val="24"/>
            <w:szCs w:val="24"/>
            <w:lang w:eastAsia="ru-RU"/>
          </w:rPr>
          <w:t>приказ</w:t>
        </w:r>
      </w:hyperlink>
      <w:r w:rsidRPr="00D12822">
        <w:rPr>
          <w:rFonts w:ascii="Times New Roman" w:eastAsia="Times New Roman" w:hAnsi="Times New Roman" w:cs="Times New Roman"/>
          <w:sz w:val="24"/>
          <w:szCs w:val="24"/>
          <w:lang w:eastAsia="ru-RU"/>
        </w:rPr>
        <w:t xml:space="preserve"> Министра здравоохранения Республики Казахстан от 2 октября 2012 года № 676 "Об утверждении стандартов аккредитации медицинских организаций" (зарегистрирован в Реестре государственной регистрации нормативных правовых актов под № 8064, опубликован в газете "Казахстанская правда" 13 марта 2013 года № 91-92 (27365 – 27366)) следующие изменение и дополнение:</w:t>
      </w:r>
    </w:p>
    <w:p w:rsidR="00BD3158" w:rsidRPr="00B627A1" w:rsidRDefault="00BD3158" w:rsidP="00BD315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z6"/>
      <w:bookmarkEnd w:id="1"/>
      <w:r w:rsidRPr="00B627A1">
        <w:rPr>
          <w:rFonts w:ascii="Times New Roman" w:eastAsia="Times New Roman" w:hAnsi="Times New Roman" w:cs="Times New Roman"/>
          <w:sz w:val="24"/>
          <w:szCs w:val="24"/>
          <w:lang w:eastAsia="ru-RU"/>
        </w:rPr>
        <w:t xml:space="preserve">      </w:t>
      </w:r>
      <w:r w:rsidRPr="00B627A1">
        <w:rPr>
          <w:rFonts w:ascii="Times New Roman" w:eastAsia="Times New Roman" w:hAnsi="Times New Roman" w:cs="Times New Roman"/>
          <w:sz w:val="24"/>
          <w:szCs w:val="24"/>
          <w:u w:val="single"/>
          <w:lang w:eastAsia="ru-RU"/>
        </w:rPr>
        <w:t>пункт 1</w:t>
      </w:r>
      <w:r w:rsidRPr="00B627A1">
        <w:rPr>
          <w:rFonts w:ascii="Times New Roman" w:eastAsia="Times New Roman" w:hAnsi="Times New Roman" w:cs="Times New Roman"/>
          <w:sz w:val="24"/>
          <w:szCs w:val="24"/>
          <w:lang w:eastAsia="ru-RU"/>
        </w:rPr>
        <w:t xml:space="preserve"> изложить в следующей редакции:</w:t>
      </w:r>
    </w:p>
    <w:p w:rsidR="00BD3158" w:rsidRPr="00B627A1" w:rsidRDefault="00BD3158" w:rsidP="00BD3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7A1">
        <w:rPr>
          <w:rFonts w:ascii="Times New Roman" w:eastAsia="Times New Roman" w:hAnsi="Times New Roman" w:cs="Times New Roman"/>
          <w:sz w:val="24"/>
          <w:szCs w:val="24"/>
          <w:lang w:eastAsia="ru-RU"/>
        </w:rPr>
        <w:t>      "1. Утвердить:</w:t>
      </w:r>
    </w:p>
    <w:p w:rsidR="00BD3158" w:rsidRPr="00B627A1" w:rsidRDefault="00BD3158" w:rsidP="00BD3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7A1">
        <w:rPr>
          <w:rFonts w:ascii="Times New Roman" w:eastAsia="Times New Roman" w:hAnsi="Times New Roman" w:cs="Times New Roman"/>
          <w:sz w:val="24"/>
          <w:szCs w:val="24"/>
          <w:lang w:eastAsia="ru-RU"/>
        </w:rPr>
        <w:t xml:space="preserve">      1) стандарты аккредитации медицинских организаций, оказывающих амбулаторно-поликлиническую помощь, согласно </w:t>
      </w:r>
      <w:r w:rsidRPr="00B627A1">
        <w:rPr>
          <w:rFonts w:ascii="Times New Roman" w:eastAsia="Times New Roman" w:hAnsi="Times New Roman" w:cs="Times New Roman"/>
          <w:sz w:val="24"/>
          <w:szCs w:val="24"/>
          <w:u w:val="single"/>
          <w:lang w:eastAsia="ru-RU"/>
        </w:rPr>
        <w:t>приложению 1</w:t>
      </w:r>
      <w:r w:rsidRPr="00B627A1">
        <w:rPr>
          <w:rFonts w:ascii="Times New Roman" w:eastAsia="Times New Roman" w:hAnsi="Times New Roman" w:cs="Times New Roman"/>
          <w:sz w:val="24"/>
          <w:szCs w:val="24"/>
          <w:lang w:eastAsia="ru-RU"/>
        </w:rPr>
        <w:t xml:space="preserve"> к настоящему приказу;</w:t>
      </w:r>
    </w:p>
    <w:p w:rsidR="00BD3158" w:rsidRPr="00B627A1" w:rsidRDefault="00BD3158" w:rsidP="00BD3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7A1">
        <w:rPr>
          <w:rFonts w:ascii="Times New Roman" w:eastAsia="Times New Roman" w:hAnsi="Times New Roman" w:cs="Times New Roman"/>
          <w:sz w:val="24"/>
          <w:szCs w:val="24"/>
          <w:lang w:eastAsia="ru-RU"/>
        </w:rPr>
        <w:t xml:space="preserve">      2) стандарты аккредитации медицинских организаций, оказывающих стационарную помощь, согласно </w:t>
      </w:r>
      <w:r w:rsidRPr="00B627A1">
        <w:rPr>
          <w:rFonts w:ascii="Times New Roman" w:eastAsia="Times New Roman" w:hAnsi="Times New Roman" w:cs="Times New Roman"/>
          <w:sz w:val="24"/>
          <w:szCs w:val="24"/>
          <w:u w:val="single"/>
          <w:lang w:eastAsia="ru-RU"/>
        </w:rPr>
        <w:t>приложению 2</w:t>
      </w:r>
      <w:r w:rsidRPr="00B627A1">
        <w:rPr>
          <w:rFonts w:ascii="Times New Roman" w:eastAsia="Times New Roman" w:hAnsi="Times New Roman" w:cs="Times New Roman"/>
          <w:sz w:val="24"/>
          <w:szCs w:val="24"/>
          <w:lang w:eastAsia="ru-RU"/>
        </w:rPr>
        <w:t xml:space="preserve"> к настоящему приказу;</w:t>
      </w:r>
    </w:p>
    <w:p w:rsidR="00BD3158" w:rsidRPr="00B627A1" w:rsidRDefault="00BD3158" w:rsidP="00BD3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7A1">
        <w:rPr>
          <w:rFonts w:ascii="Times New Roman" w:eastAsia="Times New Roman" w:hAnsi="Times New Roman" w:cs="Times New Roman"/>
          <w:sz w:val="24"/>
          <w:szCs w:val="24"/>
          <w:lang w:eastAsia="ru-RU"/>
        </w:rPr>
        <w:t xml:space="preserve">      3) стандарты аккредитации медицинских организаций скорой медицинской помощи и санитарной авиации, согласно </w:t>
      </w:r>
      <w:r w:rsidRPr="00B627A1">
        <w:rPr>
          <w:rFonts w:ascii="Times New Roman" w:eastAsia="Times New Roman" w:hAnsi="Times New Roman" w:cs="Times New Roman"/>
          <w:sz w:val="24"/>
          <w:szCs w:val="24"/>
          <w:u w:val="single"/>
          <w:lang w:eastAsia="ru-RU"/>
        </w:rPr>
        <w:t>приложению 3</w:t>
      </w:r>
      <w:r w:rsidRPr="00B627A1">
        <w:rPr>
          <w:rFonts w:ascii="Times New Roman" w:eastAsia="Times New Roman" w:hAnsi="Times New Roman" w:cs="Times New Roman"/>
          <w:sz w:val="24"/>
          <w:szCs w:val="24"/>
          <w:lang w:eastAsia="ru-RU"/>
        </w:rPr>
        <w:t xml:space="preserve"> к настоящему приказу;</w:t>
      </w:r>
    </w:p>
    <w:p w:rsidR="00BD3158" w:rsidRPr="00B627A1" w:rsidRDefault="00BD3158" w:rsidP="00BD3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7A1">
        <w:rPr>
          <w:rFonts w:ascii="Times New Roman" w:eastAsia="Times New Roman" w:hAnsi="Times New Roman" w:cs="Times New Roman"/>
          <w:sz w:val="24"/>
          <w:szCs w:val="24"/>
          <w:lang w:eastAsia="ru-RU"/>
        </w:rPr>
        <w:t xml:space="preserve">      4) стандарты аккредитации медицинских организаций восстановительного лечения и медицинской реабилитации, согласно </w:t>
      </w:r>
      <w:r w:rsidRPr="00B627A1">
        <w:rPr>
          <w:rFonts w:ascii="Times New Roman" w:eastAsia="Times New Roman" w:hAnsi="Times New Roman" w:cs="Times New Roman"/>
          <w:sz w:val="24"/>
          <w:szCs w:val="24"/>
          <w:u w:val="single"/>
          <w:lang w:eastAsia="ru-RU"/>
        </w:rPr>
        <w:t>приложению 4</w:t>
      </w:r>
      <w:r w:rsidRPr="00B627A1">
        <w:rPr>
          <w:rFonts w:ascii="Times New Roman" w:eastAsia="Times New Roman" w:hAnsi="Times New Roman" w:cs="Times New Roman"/>
          <w:sz w:val="24"/>
          <w:szCs w:val="24"/>
          <w:lang w:eastAsia="ru-RU"/>
        </w:rPr>
        <w:t xml:space="preserve"> к настоящему приказу;</w:t>
      </w:r>
    </w:p>
    <w:p w:rsidR="00BD3158" w:rsidRPr="00B627A1" w:rsidRDefault="00BD3158" w:rsidP="00BD3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7A1">
        <w:rPr>
          <w:rFonts w:ascii="Times New Roman" w:eastAsia="Times New Roman" w:hAnsi="Times New Roman" w:cs="Times New Roman"/>
          <w:sz w:val="24"/>
          <w:szCs w:val="24"/>
          <w:lang w:eastAsia="ru-RU"/>
        </w:rPr>
        <w:t xml:space="preserve">      5) стандарты аккредитации медицинских организаций, оказывающих паллиативную помощь и сестринский уход, согласно </w:t>
      </w:r>
      <w:r w:rsidRPr="00B627A1">
        <w:rPr>
          <w:rFonts w:ascii="Times New Roman" w:eastAsia="Times New Roman" w:hAnsi="Times New Roman" w:cs="Times New Roman"/>
          <w:sz w:val="24"/>
          <w:szCs w:val="24"/>
          <w:u w:val="single"/>
          <w:lang w:eastAsia="ru-RU"/>
        </w:rPr>
        <w:t>приложению 5</w:t>
      </w:r>
      <w:r w:rsidRPr="00B627A1">
        <w:rPr>
          <w:rFonts w:ascii="Times New Roman" w:eastAsia="Times New Roman" w:hAnsi="Times New Roman" w:cs="Times New Roman"/>
          <w:sz w:val="24"/>
          <w:szCs w:val="24"/>
          <w:lang w:eastAsia="ru-RU"/>
        </w:rPr>
        <w:t xml:space="preserve"> к настоящему приказу;</w:t>
      </w:r>
    </w:p>
    <w:p w:rsidR="00BD3158" w:rsidRPr="00B627A1" w:rsidRDefault="00BD3158" w:rsidP="00BD3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7A1">
        <w:rPr>
          <w:rFonts w:ascii="Times New Roman" w:eastAsia="Times New Roman" w:hAnsi="Times New Roman" w:cs="Times New Roman"/>
          <w:sz w:val="24"/>
          <w:szCs w:val="24"/>
          <w:lang w:eastAsia="ru-RU"/>
        </w:rPr>
        <w:t>      6) стандарты аккредитации для организаций здравоохранения, осуществляющих деятельность в сфере службы крови, согласно приложению 6 к настоящему приказу.";</w:t>
      </w:r>
    </w:p>
    <w:p w:rsidR="00BD3158" w:rsidRPr="00B627A1" w:rsidRDefault="00BD3158" w:rsidP="00BD3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7A1">
        <w:rPr>
          <w:rFonts w:ascii="Times New Roman" w:eastAsia="Times New Roman" w:hAnsi="Times New Roman" w:cs="Times New Roman"/>
          <w:sz w:val="24"/>
          <w:szCs w:val="24"/>
          <w:lang w:eastAsia="ru-RU"/>
        </w:rPr>
        <w:t xml:space="preserve">      дополнить приложением 6 согласно </w:t>
      </w:r>
      <w:r w:rsidRPr="00B627A1">
        <w:rPr>
          <w:rFonts w:ascii="Times New Roman" w:eastAsia="Times New Roman" w:hAnsi="Times New Roman" w:cs="Times New Roman"/>
          <w:sz w:val="24"/>
          <w:szCs w:val="24"/>
          <w:u w:val="single"/>
          <w:lang w:eastAsia="ru-RU"/>
        </w:rPr>
        <w:t>приложению 6</w:t>
      </w:r>
      <w:r w:rsidRPr="00B627A1">
        <w:rPr>
          <w:rFonts w:ascii="Times New Roman" w:eastAsia="Times New Roman" w:hAnsi="Times New Roman" w:cs="Times New Roman"/>
          <w:sz w:val="24"/>
          <w:szCs w:val="24"/>
          <w:lang w:eastAsia="ru-RU"/>
        </w:rPr>
        <w:t xml:space="preserve"> к настоящему приказу.</w:t>
      </w:r>
    </w:p>
    <w:p w:rsidR="00BD3158" w:rsidRPr="00D12822" w:rsidRDefault="00BD3158" w:rsidP="00BD3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      2. Признать утратившим силу </w:t>
      </w:r>
      <w:hyperlink r:id="rId9" w:anchor="z1" w:history="1">
        <w:r w:rsidRPr="00D12822">
          <w:rPr>
            <w:rFonts w:ascii="Times New Roman" w:eastAsia="Times New Roman" w:hAnsi="Times New Roman" w:cs="Times New Roman"/>
            <w:color w:val="0000FF"/>
            <w:sz w:val="24"/>
            <w:szCs w:val="24"/>
            <w:u w:val="single"/>
            <w:lang w:eastAsia="ru-RU"/>
          </w:rPr>
          <w:t>приказ</w:t>
        </w:r>
      </w:hyperlink>
      <w:r w:rsidRPr="00D12822">
        <w:rPr>
          <w:rFonts w:ascii="Times New Roman" w:eastAsia="Times New Roman" w:hAnsi="Times New Roman" w:cs="Times New Roman"/>
          <w:sz w:val="24"/>
          <w:szCs w:val="24"/>
          <w:lang w:eastAsia="ru-RU"/>
        </w:rPr>
        <w:t xml:space="preserve"> исполняющего обязанности Министра здравоохранения Республики Казахстан от 6 января 2014 года № 2 "Об утверждении стандартов аккредитации для организаций здравоохранения, осуществляющих деятельность в сфере службы крови" (зарегистрирован в Реестре государственной регистрации нормативных правовых актов за № 9148, опубликован в газете "Казахстанская правда" 28 июня 2014 года № 126 (27747)).</w:t>
      </w:r>
    </w:p>
    <w:p w:rsidR="00BD3158" w:rsidRPr="00D12822" w:rsidRDefault="00BD3158" w:rsidP="00BD3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3. Комитету охраны общественного здоровья Министерства здравоохранения Республики Казахстан в установленном законодательством Республики Казахстан порядке обеспечить:</w:t>
      </w:r>
    </w:p>
    <w:p w:rsidR="00BD3158" w:rsidRPr="00D12822" w:rsidRDefault="00BD3158" w:rsidP="00BD3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      1) государственную регистрацию настоящего приказа в Министерстве юстиции Республики Казахстан;</w:t>
      </w:r>
    </w:p>
    <w:p w:rsidR="00BD3158" w:rsidRPr="00D12822" w:rsidRDefault="00BD3158" w:rsidP="00BD3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BD3158" w:rsidRPr="00D12822" w:rsidRDefault="00BD3158" w:rsidP="00BD3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p w:rsidR="00BD3158" w:rsidRPr="00D12822" w:rsidRDefault="00BD3158" w:rsidP="00BD3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      4) размещение настоящего приказа на официальном </w:t>
      </w:r>
      <w:proofErr w:type="spellStart"/>
      <w:r w:rsidRPr="00D12822">
        <w:rPr>
          <w:rFonts w:ascii="Times New Roman" w:eastAsia="Times New Roman" w:hAnsi="Times New Roman" w:cs="Times New Roman"/>
          <w:sz w:val="24"/>
          <w:szCs w:val="24"/>
          <w:lang w:eastAsia="ru-RU"/>
        </w:rPr>
        <w:t>интернет-ресурсе</w:t>
      </w:r>
      <w:proofErr w:type="spellEnd"/>
      <w:r w:rsidRPr="00D12822">
        <w:rPr>
          <w:rFonts w:ascii="Times New Roman" w:eastAsia="Times New Roman" w:hAnsi="Times New Roman" w:cs="Times New Roman"/>
          <w:sz w:val="24"/>
          <w:szCs w:val="24"/>
          <w:lang w:eastAsia="ru-RU"/>
        </w:rPr>
        <w:t xml:space="preserve"> Министерства здравоохранения Республики Казахстан после его официального опубликования;</w:t>
      </w:r>
    </w:p>
    <w:p w:rsidR="00BD3158" w:rsidRPr="00D12822" w:rsidRDefault="00BD3158" w:rsidP="00BD3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5)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3) и 4) настоящего пункта.</w:t>
      </w:r>
    </w:p>
    <w:p w:rsidR="00BD3158" w:rsidRPr="00D12822" w:rsidRDefault="00BD3158" w:rsidP="00BD3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4. Контроль за исполнением настоящего приказа возложить на вице-министра здравоохранения Республики Казахстан Цой А.В.</w:t>
      </w:r>
    </w:p>
    <w:p w:rsidR="00BD3158" w:rsidRPr="00D12822" w:rsidRDefault="00BD3158" w:rsidP="00BD3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5. Настоящий приказ вводится в действие по истечении десяти календарных дней после дня его первого официального опубликования.</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836"/>
        <w:gridCol w:w="3164"/>
      </w:tblGrid>
      <w:tr w:rsidR="00BD3158" w:rsidRPr="00B627A1" w:rsidTr="005A180B">
        <w:trPr>
          <w:tblCellSpacing w:w="15" w:type="dxa"/>
        </w:trPr>
        <w:tc>
          <w:tcPr>
            <w:tcW w:w="6000" w:type="dxa"/>
            <w:vAlign w:val="center"/>
            <w:hideMark/>
          </w:tcPr>
          <w:p w:rsidR="00BD3158" w:rsidRPr="00B627A1" w:rsidRDefault="00BD3158" w:rsidP="005A180B">
            <w:pPr>
              <w:spacing w:after="0" w:line="240" w:lineRule="auto"/>
              <w:jc w:val="both"/>
              <w:rPr>
                <w:rFonts w:ascii="Times New Roman" w:eastAsia="Times New Roman" w:hAnsi="Times New Roman" w:cs="Times New Roman"/>
                <w:b/>
                <w:sz w:val="24"/>
                <w:szCs w:val="24"/>
                <w:lang w:eastAsia="ru-RU"/>
              </w:rPr>
            </w:pPr>
            <w:bookmarkStart w:id="2" w:name="z24"/>
            <w:bookmarkEnd w:id="2"/>
            <w:r w:rsidRPr="00B627A1">
              <w:rPr>
                <w:rFonts w:ascii="Times New Roman" w:eastAsia="Times New Roman" w:hAnsi="Times New Roman" w:cs="Times New Roman"/>
                <w:b/>
                <w:i/>
                <w:iCs/>
                <w:sz w:val="24"/>
                <w:szCs w:val="24"/>
                <w:lang w:eastAsia="ru-RU"/>
              </w:rPr>
              <w:t xml:space="preserve">Министр здравоохранения </w:t>
            </w:r>
            <w:r w:rsidRPr="00B627A1">
              <w:rPr>
                <w:rFonts w:ascii="Times New Roman" w:eastAsia="Times New Roman" w:hAnsi="Times New Roman" w:cs="Times New Roman"/>
                <w:b/>
                <w:i/>
                <w:iCs/>
                <w:sz w:val="24"/>
                <w:szCs w:val="24"/>
                <w:lang w:eastAsia="ru-RU"/>
              </w:rPr>
              <w:br/>
              <w:t xml:space="preserve">Республики Казахстан </w:t>
            </w:r>
          </w:p>
        </w:tc>
        <w:tc>
          <w:tcPr>
            <w:tcW w:w="3225" w:type="dxa"/>
            <w:vAlign w:val="center"/>
            <w:hideMark/>
          </w:tcPr>
          <w:p w:rsidR="00BD3158" w:rsidRPr="00B627A1" w:rsidRDefault="00BD3158" w:rsidP="005A180B">
            <w:pPr>
              <w:spacing w:after="0" w:line="240" w:lineRule="auto"/>
              <w:jc w:val="both"/>
              <w:rPr>
                <w:rFonts w:ascii="Times New Roman" w:eastAsia="Times New Roman" w:hAnsi="Times New Roman" w:cs="Times New Roman"/>
                <w:b/>
                <w:sz w:val="24"/>
                <w:szCs w:val="24"/>
                <w:lang w:eastAsia="ru-RU"/>
              </w:rPr>
            </w:pPr>
            <w:r w:rsidRPr="00B627A1">
              <w:rPr>
                <w:rFonts w:ascii="Times New Roman" w:eastAsia="Times New Roman" w:hAnsi="Times New Roman" w:cs="Times New Roman"/>
                <w:b/>
                <w:i/>
                <w:iCs/>
                <w:sz w:val="24"/>
                <w:szCs w:val="24"/>
                <w:lang w:eastAsia="ru-RU"/>
              </w:rPr>
              <w:t xml:space="preserve">Е. </w:t>
            </w:r>
            <w:proofErr w:type="spellStart"/>
            <w:r w:rsidRPr="00B627A1">
              <w:rPr>
                <w:rFonts w:ascii="Times New Roman" w:eastAsia="Times New Roman" w:hAnsi="Times New Roman" w:cs="Times New Roman"/>
                <w:b/>
                <w:i/>
                <w:iCs/>
                <w:sz w:val="24"/>
                <w:szCs w:val="24"/>
                <w:lang w:eastAsia="ru-RU"/>
              </w:rPr>
              <w:t>Биртанов</w:t>
            </w:r>
            <w:proofErr w:type="spellEnd"/>
            <w:r w:rsidRPr="00B627A1">
              <w:rPr>
                <w:rFonts w:ascii="Times New Roman" w:eastAsia="Times New Roman" w:hAnsi="Times New Roman" w:cs="Times New Roman"/>
                <w:b/>
                <w:sz w:val="24"/>
                <w:szCs w:val="24"/>
                <w:lang w:eastAsia="ru-RU"/>
              </w:rPr>
              <w:t xml:space="preserve"> </w:t>
            </w:r>
          </w:p>
        </w:tc>
      </w:tr>
    </w:tbl>
    <w:p w:rsidR="00BD3158" w:rsidRPr="00B627A1" w:rsidRDefault="00BD3158" w:rsidP="00BD3158">
      <w:pPr>
        <w:spacing w:after="0" w:line="240" w:lineRule="auto"/>
        <w:jc w:val="both"/>
        <w:rPr>
          <w:rFonts w:ascii="Times New Roman" w:eastAsia="Times New Roman" w:hAnsi="Times New Roman" w:cs="Times New Roman"/>
          <w:b/>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D3158" w:rsidRPr="00D12822" w:rsidTr="005A180B">
        <w:trPr>
          <w:tblCellSpacing w:w="15" w:type="dxa"/>
        </w:trPr>
        <w:tc>
          <w:tcPr>
            <w:tcW w:w="5805" w:type="dxa"/>
            <w:vAlign w:val="center"/>
            <w:hideMark/>
          </w:tcPr>
          <w:p w:rsidR="00BD3158" w:rsidRPr="00D12822" w:rsidRDefault="00BD3158" w:rsidP="005A180B">
            <w:pPr>
              <w:spacing w:after="0"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w:t>
            </w:r>
          </w:p>
        </w:tc>
        <w:tc>
          <w:tcPr>
            <w:tcW w:w="3420" w:type="dxa"/>
            <w:vAlign w:val="center"/>
            <w:hideMark/>
          </w:tcPr>
          <w:p w:rsidR="00BD3158" w:rsidRPr="00D12822" w:rsidRDefault="00BD3158" w:rsidP="005A180B">
            <w:pPr>
              <w:spacing w:after="0" w:line="240" w:lineRule="auto"/>
              <w:jc w:val="both"/>
              <w:rPr>
                <w:rFonts w:ascii="Times New Roman" w:eastAsia="Times New Roman" w:hAnsi="Times New Roman" w:cs="Times New Roman"/>
                <w:sz w:val="24"/>
                <w:szCs w:val="24"/>
                <w:lang w:eastAsia="ru-RU"/>
              </w:rPr>
            </w:pPr>
          </w:p>
        </w:tc>
      </w:tr>
    </w:tbl>
    <w:p w:rsidR="00BD3158" w:rsidRPr="00D12822" w:rsidRDefault="00BD3158" w:rsidP="00BD3158">
      <w:pPr>
        <w:spacing w:before="100" w:beforeAutospacing="1" w:after="100" w:afterAutospacing="1" w:line="240" w:lineRule="auto"/>
        <w:jc w:val="both"/>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D3158" w:rsidRPr="00D12822" w:rsidTr="005A180B">
        <w:trPr>
          <w:tblCellSpacing w:w="15" w:type="dxa"/>
        </w:trPr>
        <w:tc>
          <w:tcPr>
            <w:tcW w:w="5805" w:type="dxa"/>
            <w:vAlign w:val="center"/>
            <w:hideMark/>
          </w:tcPr>
          <w:p w:rsidR="00BD3158" w:rsidRPr="00D12822" w:rsidRDefault="00BD3158" w:rsidP="005A180B">
            <w:pPr>
              <w:spacing w:after="0"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w:t>
            </w:r>
          </w:p>
        </w:tc>
        <w:tc>
          <w:tcPr>
            <w:tcW w:w="3420" w:type="dxa"/>
            <w:vAlign w:val="center"/>
            <w:hideMark/>
          </w:tcPr>
          <w:p w:rsidR="00BD3158" w:rsidRDefault="00BD3158" w:rsidP="005A180B">
            <w:pPr>
              <w:spacing w:after="0" w:line="240" w:lineRule="auto"/>
              <w:jc w:val="both"/>
              <w:rPr>
                <w:rFonts w:ascii="Times New Roman" w:eastAsia="Times New Roman" w:hAnsi="Times New Roman" w:cs="Times New Roman"/>
                <w:sz w:val="24"/>
                <w:szCs w:val="24"/>
                <w:lang w:eastAsia="ru-RU"/>
              </w:rPr>
            </w:pPr>
          </w:p>
          <w:p w:rsidR="00BD3158" w:rsidRDefault="00BD3158" w:rsidP="005A180B">
            <w:pPr>
              <w:spacing w:after="0" w:line="240" w:lineRule="auto"/>
              <w:jc w:val="both"/>
              <w:rPr>
                <w:rFonts w:ascii="Times New Roman" w:eastAsia="Times New Roman" w:hAnsi="Times New Roman" w:cs="Times New Roman"/>
                <w:sz w:val="24"/>
                <w:szCs w:val="24"/>
                <w:lang w:eastAsia="ru-RU"/>
              </w:rPr>
            </w:pPr>
          </w:p>
          <w:p w:rsidR="00BD3158" w:rsidRDefault="00BD3158" w:rsidP="005A180B">
            <w:pPr>
              <w:spacing w:after="0" w:line="240" w:lineRule="auto"/>
              <w:jc w:val="both"/>
              <w:rPr>
                <w:rFonts w:ascii="Times New Roman" w:eastAsia="Times New Roman" w:hAnsi="Times New Roman" w:cs="Times New Roman"/>
                <w:sz w:val="24"/>
                <w:szCs w:val="24"/>
                <w:lang w:eastAsia="ru-RU"/>
              </w:rPr>
            </w:pPr>
          </w:p>
          <w:p w:rsidR="00BD3158" w:rsidRDefault="00BD3158" w:rsidP="005A180B">
            <w:pPr>
              <w:spacing w:after="0" w:line="240" w:lineRule="auto"/>
              <w:jc w:val="both"/>
              <w:rPr>
                <w:rFonts w:ascii="Times New Roman" w:eastAsia="Times New Roman" w:hAnsi="Times New Roman" w:cs="Times New Roman"/>
                <w:sz w:val="24"/>
                <w:szCs w:val="24"/>
                <w:lang w:eastAsia="ru-RU"/>
              </w:rPr>
            </w:pPr>
          </w:p>
          <w:p w:rsidR="00BD3158" w:rsidRDefault="00BD3158" w:rsidP="005A180B">
            <w:pPr>
              <w:spacing w:after="0" w:line="240" w:lineRule="auto"/>
              <w:jc w:val="both"/>
              <w:rPr>
                <w:rFonts w:ascii="Times New Roman" w:eastAsia="Times New Roman" w:hAnsi="Times New Roman" w:cs="Times New Roman"/>
                <w:sz w:val="24"/>
                <w:szCs w:val="24"/>
                <w:lang w:eastAsia="ru-RU"/>
              </w:rPr>
            </w:pPr>
          </w:p>
          <w:p w:rsidR="00BD3158" w:rsidRDefault="00BD3158" w:rsidP="005A180B">
            <w:pPr>
              <w:spacing w:after="0" w:line="240" w:lineRule="auto"/>
              <w:jc w:val="both"/>
              <w:rPr>
                <w:rFonts w:ascii="Times New Roman" w:eastAsia="Times New Roman" w:hAnsi="Times New Roman" w:cs="Times New Roman"/>
                <w:sz w:val="24"/>
                <w:szCs w:val="24"/>
                <w:lang w:eastAsia="ru-RU"/>
              </w:rPr>
            </w:pPr>
          </w:p>
          <w:p w:rsidR="00BD3158" w:rsidRDefault="00BD3158" w:rsidP="005A180B">
            <w:pPr>
              <w:spacing w:after="0" w:line="240" w:lineRule="auto"/>
              <w:jc w:val="both"/>
              <w:rPr>
                <w:rFonts w:ascii="Times New Roman" w:eastAsia="Times New Roman" w:hAnsi="Times New Roman" w:cs="Times New Roman"/>
                <w:sz w:val="24"/>
                <w:szCs w:val="24"/>
                <w:lang w:eastAsia="ru-RU"/>
              </w:rPr>
            </w:pPr>
          </w:p>
          <w:p w:rsidR="00BD3158" w:rsidRDefault="00BD3158" w:rsidP="005A180B">
            <w:pPr>
              <w:spacing w:after="0" w:line="240" w:lineRule="auto"/>
              <w:jc w:val="both"/>
              <w:rPr>
                <w:rFonts w:ascii="Times New Roman" w:eastAsia="Times New Roman" w:hAnsi="Times New Roman" w:cs="Times New Roman"/>
                <w:sz w:val="24"/>
                <w:szCs w:val="24"/>
                <w:lang w:eastAsia="ru-RU"/>
              </w:rPr>
            </w:pPr>
          </w:p>
          <w:p w:rsidR="00BD3158" w:rsidRDefault="00BD3158" w:rsidP="005A180B">
            <w:pPr>
              <w:spacing w:after="0" w:line="240" w:lineRule="auto"/>
              <w:jc w:val="both"/>
              <w:rPr>
                <w:rFonts w:ascii="Times New Roman" w:eastAsia="Times New Roman" w:hAnsi="Times New Roman" w:cs="Times New Roman"/>
                <w:sz w:val="24"/>
                <w:szCs w:val="24"/>
                <w:lang w:eastAsia="ru-RU"/>
              </w:rPr>
            </w:pPr>
          </w:p>
          <w:p w:rsidR="00BD3158" w:rsidRDefault="00BD3158" w:rsidP="005A180B">
            <w:pPr>
              <w:spacing w:after="0" w:line="240" w:lineRule="auto"/>
              <w:jc w:val="both"/>
              <w:rPr>
                <w:rFonts w:ascii="Times New Roman" w:eastAsia="Times New Roman" w:hAnsi="Times New Roman" w:cs="Times New Roman"/>
                <w:sz w:val="24"/>
                <w:szCs w:val="24"/>
                <w:lang w:eastAsia="ru-RU"/>
              </w:rPr>
            </w:pPr>
          </w:p>
          <w:p w:rsidR="00BD3158" w:rsidRDefault="00BD3158" w:rsidP="005A180B">
            <w:pPr>
              <w:spacing w:after="0" w:line="240" w:lineRule="auto"/>
              <w:jc w:val="both"/>
              <w:rPr>
                <w:rFonts w:ascii="Times New Roman" w:eastAsia="Times New Roman" w:hAnsi="Times New Roman" w:cs="Times New Roman"/>
                <w:sz w:val="24"/>
                <w:szCs w:val="24"/>
                <w:lang w:eastAsia="ru-RU"/>
              </w:rPr>
            </w:pPr>
          </w:p>
          <w:p w:rsidR="00BD3158" w:rsidRDefault="00BD3158" w:rsidP="005A180B">
            <w:pPr>
              <w:spacing w:after="0" w:line="240" w:lineRule="auto"/>
              <w:jc w:val="both"/>
              <w:rPr>
                <w:rFonts w:ascii="Times New Roman" w:eastAsia="Times New Roman" w:hAnsi="Times New Roman" w:cs="Times New Roman"/>
                <w:sz w:val="24"/>
                <w:szCs w:val="24"/>
                <w:lang w:eastAsia="ru-RU"/>
              </w:rPr>
            </w:pPr>
          </w:p>
          <w:p w:rsidR="00BD3158" w:rsidRDefault="00BD3158" w:rsidP="005A180B">
            <w:pPr>
              <w:spacing w:after="0" w:line="240" w:lineRule="auto"/>
              <w:jc w:val="both"/>
              <w:rPr>
                <w:rFonts w:ascii="Times New Roman" w:eastAsia="Times New Roman" w:hAnsi="Times New Roman" w:cs="Times New Roman"/>
                <w:sz w:val="24"/>
                <w:szCs w:val="24"/>
                <w:lang w:eastAsia="ru-RU"/>
              </w:rPr>
            </w:pPr>
          </w:p>
          <w:p w:rsidR="00BD3158" w:rsidRDefault="00BD3158" w:rsidP="005A180B">
            <w:pPr>
              <w:spacing w:after="0" w:line="240" w:lineRule="auto"/>
              <w:jc w:val="both"/>
              <w:rPr>
                <w:rFonts w:ascii="Times New Roman" w:eastAsia="Times New Roman" w:hAnsi="Times New Roman" w:cs="Times New Roman"/>
                <w:sz w:val="24"/>
                <w:szCs w:val="24"/>
                <w:lang w:eastAsia="ru-RU"/>
              </w:rPr>
            </w:pPr>
          </w:p>
          <w:p w:rsidR="002D288F" w:rsidRDefault="002D288F" w:rsidP="005A180B">
            <w:pPr>
              <w:spacing w:after="0" w:line="240" w:lineRule="auto"/>
              <w:jc w:val="both"/>
              <w:rPr>
                <w:rFonts w:ascii="Times New Roman" w:eastAsia="Times New Roman" w:hAnsi="Times New Roman" w:cs="Times New Roman"/>
                <w:sz w:val="24"/>
                <w:szCs w:val="24"/>
                <w:lang w:eastAsia="ru-RU"/>
              </w:rPr>
            </w:pPr>
          </w:p>
          <w:p w:rsidR="002D288F" w:rsidRDefault="002D288F" w:rsidP="005A180B">
            <w:pPr>
              <w:spacing w:after="0" w:line="240" w:lineRule="auto"/>
              <w:jc w:val="both"/>
              <w:rPr>
                <w:rFonts w:ascii="Times New Roman" w:eastAsia="Times New Roman" w:hAnsi="Times New Roman" w:cs="Times New Roman"/>
                <w:sz w:val="24"/>
                <w:szCs w:val="24"/>
                <w:lang w:eastAsia="ru-RU"/>
              </w:rPr>
            </w:pPr>
          </w:p>
          <w:p w:rsidR="002D288F" w:rsidRDefault="002D288F" w:rsidP="005A180B">
            <w:pPr>
              <w:spacing w:after="0" w:line="240" w:lineRule="auto"/>
              <w:jc w:val="both"/>
              <w:rPr>
                <w:rFonts w:ascii="Times New Roman" w:eastAsia="Times New Roman" w:hAnsi="Times New Roman" w:cs="Times New Roman"/>
                <w:sz w:val="24"/>
                <w:szCs w:val="24"/>
                <w:lang w:eastAsia="ru-RU"/>
              </w:rPr>
            </w:pPr>
          </w:p>
          <w:p w:rsidR="002D288F" w:rsidRDefault="002D288F" w:rsidP="005A180B">
            <w:pPr>
              <w:spacing w:after="0" w:line="240" w:lineRule="auto"/>
              <w:jc w:val="both"/>
              <w:rPr>
                <w:rFonts w:ascii="Times New Roman" w:eastAsia="Times New Roman" w:hAnsi="Times New Roman" w:cs="Times New Roman"/>
                <w:sz w:val="24"/>
                <w:szCs w:val="24"/>
                <w:lang w:eastAsia="ru-RU"/>
              </w:rPr>
            </w:pPr>
          </w:p>
          <w:p w:rsidR="002D288F" w:rsidRPr="00D12822" w:rsidRDefault="002D288F" w:rsidP="005A180B">
            <w:pPr>
              <w:spacing w:after="0" w:line="240" w:lineRule="auto"/>
              <w:jc w:val="both"/>
              <w:rPr>
                <w:rFonts w:ascii="Times New Roman" w:eastAsia="Times New Roman" w:hAnsi="Times New Roman" w:cs="Times New Roman"/>
                <w:sz w:val="24"/>
                <w:szCs w:val="24"/>
                <w:lang w:eastAsia="ru-RU"/>
              </w:rPr>
            </w:pPr>
          </w:p>
        </w:tc>
      </w:tr>
      <w:tr w:rsidR="00BD3158" w:rsidRPr="00D12822" w:rsidTr="005A180B">
        <w:trPr>
          <w:tblCellSpacing w:w="15" w:type="dxa"/>
        </w:trPr>
        <w:tc>
          <w:tcPr>
            <w:tcW w:w="5805" w:type="dxa"/>
            <w:vAlign w:val="center"/>
            <w:hideMark/>
          </w:tcPr>
          <w:p w:rsidR="00BD3158" w:rsidRPr="00D12822" w:rsidRDefault="00BD3158" w:rsidP="005A180B">
            <w:pPr>
              <w:spacing w:after="0"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 </w:t>
            </w:r>
          </w:p>
        </w:tc>
        <w:tc>
          <w:tcPr>
            <w:tcW w:w="3420" w:type="dxa"/>
            <w:vAlign w:val="center"/>
            <w:hideMark/>
          </w:tcPr>
          <w:p w:rsidR="00BD3158" w:rsidRPr="00D12822" w:rsidRDefault="00BD3158" w:rsidP="005A180B">
            <w:pPr>
              <w:spacing w:after="0" w:line="240" w:lineRule="auto"/>
              <w:jc w:val="both"/>
              <w:rPr>
                <w:rFonts w:ascii="Times New Roman" w:eastAsia="Times New Roman" w:hAnsi="Times New Roman" w:cs="Times New Roman"/>
                <w:sz w:val="24"/>
                <w:szCs w:val="24"/>
                <w:lang w:eastAsia="ru-RU"/>
              </w:rPr>
            </w:pPr>
            <w:bookmarkStart w:id="3" w:name="z631"/>
            <w:bookmarkEnd w:id="3"/>
            <w:r w:rsidRPr="00D12822">
              <w:rPr>
                <w:rFonts w:ascii="Times New Roman" w:eastAsia="Times New Roman" w:hAnsi="Times New Roman" w:cs="Times New Roman"/>
                <w:sz w:val="24"/>
                <w:szCs w:val="24"/>
                <w:lang w:eastAsia="ru-RU"/>
              </w:rPr>
              <w:t>Приложение 2</w:t>
            </w:r>
            <w:r w:rsidRPr="00D12822">
              <w:rPr>
                <w:rFonts w:ascii="Times New Roman" w:eastAsia="Times New Roman" w:hAnsi="Times New Roman" w:cs="Times New Roman"/>
                <w:sz w:val="24"/>
                <w:szCs w:val="24"/>
                <w:lang w:eastAsia="ru-RU"/>
              </w:rPr>
              <w:br/>
              <w:t>к приказу Министра</w:t>
            </w:r>
            <w:r w:rsidRPr="00D12822">
              <w:rPr>
                <w:rFonts w:ascii="Times New Roman" w:eastAsia="Times New Roman" w:hAnsi="Times New Roman" w:cs="Times New Roman"/>
                <w:sz w:val="24"/>
                <w:szCs w:val="24"/>
                <w:lang w:eastAsia="ru-RU"/>
              </w:rPr>
              <w:br/>
              <w:t>здравоохранения</w:t>
            </w:r>
            <w:r w:rsidRPr="00D12822">
              <w:rPr>
                <w:rFonts w:ascii="Times New Roman" w:eastAsia="Times New Roman" w:hAnsi="Times New Roman" w:cs="Times New Roman"/>
                <w:sz w:val="24"/>
                <w:szCs w:val="24"/>
                <w:lang w:eastAsia="ru-RU"/>
              </w:rPr>
              <w:br/>
              <w:t>Республики Казахстан</w:t>
            </w:r>
            <w:r w:rsidRPr="00D12822">
              <w:rPr>
                <w:rFonts w:ascii="Times New Roman" w:eastAsia="Times New Roman" w:hAnsi="Times New Roman" w:cs="Times New Roman"/>
                <w:sz w:val="24"/>
                <w:szCs w:val="24"/>
                <w:lang w:eastAsia="ru-RU"/>
              </w:rPr>
              <w:br/>
              <w:t>от 5 июня 2018 года № 325</w:t>
            </w:r>
            <w:r w:rsidRPr="00D12822">
              <w:rPr>
                <w:rFonts w:ascii="Times New Roman" w:eastAsia="Times New Roman" w:hAnsi="Times New Roman" w:cs="Times New Roman"/>
                <w:sz w:val="24"/>
                <w:szCs w:val="24"/>
                <w:lang w:eastAsia="ru-RU"/>
              </w:rPr>
              <w:br/>
              <w:t>Приложение 2</w:t>
            </w:r>
            <w:r w:rsidRPr="00D12822">
              <w:rPr>
                <w:rFonts w:ascii="Times New Roman" w:eastAsia="Times New Roman" w:hAnsi="Times New Roman" w:cs="Times New Roman"/>
                <w:sz w:val="24"/>
                <w:szCs w:val="24"/>
                <w:lang w:eastAsia="ru-RU"/>
              </w:rPr>
              <w:br/>
              <w:t>к приказу Министра</w:t>
            </w:r>
            <w:r w:rsidRPr="00D12822">
              <w:rPr>
                <w:rFonts w:ascii="Times New Roman" w:eastAsia="Times New Roman" w:hAnsi="Times New Roman" w:cs="Times New Roman"/>
                <w:sz w:val="24"/>
                <w:szCs w:val="24"/>
                <w:lang w:eastAsia="ru-RU"/>
              </w:rPr>
              <w:br/>
              <w:t>здравоохранения</w:t>
            </w:r>
            <w:r w:rsidRPr="00D12822">
              <w:rPr>
                <w:rFonts w:ascii="Times New Roman" w:eastAsia="Times New Roman" w:hAnsi="Times New Roman" w:cs="Times New Roman"/>
                <w:sz w:val="24"/>
                <w:szCs w:val="24"/>
                <w:lang w:eastAsia="ru-RU"/>
              </w:rPr>
              <w:br/>
              <w:t>Республики Казахстан</w:t>
            </w:r>
            <w:r w:rsidRPr="00D12822">
              <w:rPr>
                <w:rFonts w:ascii="Times New Roman" w:eastAsia="Times New Roman" w:hAnsi="Times New Roman" w:cs="Times New Roman"/>
                <w:sz w:val="24"/>
                <w:szCs w:val="24"/>
                <w:lang w:eastAsia="ru-RU"/>
              </w:rPr>
              <w:br/>
              <w:t>от 02 октября 2012 года № 676</w:t>
            </w:r>
          </w:p>
        </w:tc>
      </w:tr>
    </w:tbl>
    <w:p w:rsidR="00BD3158" w:rsidRPr="00D12822" w:rsidRDefault="00BD3158" w:rsidP="00BD315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2822">
        <w:rPr>
          <w:rFonts w:ascii="Times New Roman" w:eastAsia="Times New Roman" w:hAnsi="Times New Roman" w:cs="Times New Roman"/>
          <w:b/>
          <w:bCs/>
          <w:sz w:val="27"/>
          <w:szCs w:val="27"/>
          <w:lang w:eastAsia="ru-RU"/>
        </w:rPr>
        <w:t>Стандарты аккредитации медицинских организаций, оказывающих стационарную помощь</w:t>
      </w:r>
    </w:p>
    <w:p w:rsidR="00BD3158" w:rsidRPr="00D12822" w:rsidRDefault="00BD3158" w:rsidP="00BD315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2822">
        <w:rPr>
          <w:rFonts w:ascii="Times New Roman" w:eastAsia="Times New Roman" w:hAnsi="Times New Roman" w:cs="Times New Roman"/>
          <w:b/>
          <w:bCs/>
          <w:sz w:val="27"/>
          <w:szCs w:val="27"/>
          <w:lang w:eastAsia="ru-RU"/>
        </w:rPr>
        <w:t>Глава 1: Руководство</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8210"/>
        <w:gridCol w:w="691"/>
      </w:tblGrid>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Измеряемые критерии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Ранги</w:t>
            </w:r>
          </w:p>
        </w:tc>
      </w:tr>
      <w:tr w:rsidR="00BD3158" w:rsidRPr="00D12822" w:rsidTr="005A180B">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3F4A">
              <w:rPr>
                <w:rFonts w:ascii="Times New Roman" w:eastAsia="Times New Roman" w:hAnsi="Times New Roman" w:cs="Times New Roman"/>
                <w:sz w:val="24"/>
                <w:szCs w:val="24"/>
                <w:highlight w:val="yellow"/>
                <w:lang w:eastAsia="ru-RU"/>
              </w:rPr>
              <w:t>1. Орган управления медицинской организации. Функции Органа управления (Наблюдательный Совет, Совет директоров, учредитель (и)) медицинской организации прописаны в документах</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Структура и функции Органа управления, включая делегированные первому руководителю (-ям) медицинской организации полномочия, прописаны в Уставе (Положении) медицинской организации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Члены Органа управления медицинской организации избираются в соответствии с законодательством Республики Казахстан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Органом управления утверждены критерии и ежегодно проводится оценка работы первого руководителя (-лей) медицинской организации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ежеквартально предоставляет Органу управления отчеты о результатах основной деятельности, включая сведения об ошибках медицинского персонала, жалобах, случаях смерти и результатах проведенного анализа по упомянутым событиям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Ежегодная оценка работы Органа управления вышестоящим органом здравоохранения или вышестоящим учредителем и оценка первого руководителя (-лей) медицинской организации подтверждается документально. </w:t>
            </w:r>
            <w:r w:rsidRPr="00D12822">
              <w:rPr>
                <w:rFonts w:ascii="Times New Roman" w:eastAsia="Times New Roman" w:hAnsi="Times New Roman" w:cs="Times New Roman"/>
                <w:sz w:val="24"/>
                <w:szCs w:val="24"/>
                <w:lang w:eastAsia="ru-RU"/>
              </w:rPr>
              <w:br/>
              <w:t>Орган управления, являющийся высшим уровнем управления медицинской организации, оценивает свою деятельность в виде ежегодной самооценки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2. Стратегическое и операционное планирование. Руководители медицинской организации планируют услуги согласно потребностям населения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документе по стратегическому планированию (стратегия развития или стратегический план) (далее – стратегический план) излагаются миссия, видение, ценности, стратегические цели, задачи и индикаторы исполнения задач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Стратегический план медицинской организации разрабатывается с участием представителей структурных подразделений медицинской организации и согласуется Органом управления**</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 основании стратегического плана разрабатывается и утверждается годовой план медицинской организации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 ежеквартально проводит мониторинг выполнения мероприятий годового плана организации (планов работы подразделений) и данных по индикаторам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 планирует годовой бюджет и организует обеспечение медицинской организации необходимыми ресурсами для реализации производственных задач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 Производственное управление. Эффективное управление медицинской организации осуществляется в соответствии с ее миссией и основной деятельностью</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Миссия и видение медицинской организации являются доступными для ее персонала и населения</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действует в соответствии с требованиями законодательства Республики Казахстан и своевременно реагирует на результаты проверок уполномоченных органов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Для каждого структурного подразделения утверждается положение о подразделении с описанием основных функций и списком оказываемых услуг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Руководители структурных подразделений отчитываются перед руководством медицинской организации о выполнении поставленных задач и достижении желаемых результатов по индикаторам (смотреть подпункты 1), 2) пункта 8 настоящего Стандарта)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 медицинской организации проводит системную, плановую работу по предупреждению рисков (смотреть подпункты 1), 4) и 5) пункта 9 настоящего Стандарта)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 Организационная структура. Организационная структура соответствует миссии и деятельности организации</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Организационная структура представляется в виде схемы, утверждается руководством медицинской организации и доводится до сведения персонала организации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организационной структуре указывается должностное лицо, осуществляющее общее руководство медицинской организацией, и должностное лицо, осуществляющее контроль лечебно-профилактической деятельности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организационной структуре указывается должностное лицо, осуществляющее контроль сестринского ухода, должностное лицо, осуществляющее деятельность по управлению качеством оказания медицинских услуг, и (или) иные руководящие лица для реализации миссии медицинской организации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организационной структуре указывается должностное лицо, осуществляющее контроль эффективного управления финансовыми ресурсами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Координация взаимодействия персонала структурных подразделений обеспечиваются положениями о подразделениях (где указаны функции подразделений), должностными инструкциями, правилами и процедурами организации, а также работой соответствующих комиссий медицинской организации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5. Этические нормы. Определяются и соблюдаются этические нормы организации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определяются этические нормы, которыми она руководствуется в своей деятельности, в том числе при принятии решений и определении правил поведения персонала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Этический кодекс медицинской организации разрабатывается с участием представителей структурных подразделений медицинской организации и утверждается руководством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создана Этическая комиссия для рассмотрения этических вопросов, возникающих при оказании медицинской помощи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внедрен процесс выявления, своевременного анализа и принятия мер по этическим вопросам (решения о прекращении лечения, отказе в лечении и другие ситуации в соответствии с требованиями законодательства Республики Казахстан)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медицинской организации проходит обучение по вопросам этических норм в здравоохранении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 Культура безопасности (не карательная обстановка в коллективе, при которой безопасность пациента ставится выше профессиональной солидарности). Руководство организации внедряет и поддерживает культуру безопасности, поощряет выявление инцидентов, и принимает системные меры по улучшению работы</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Руководители и персонал медицинской организации обучены определениям: "культура безопасности", "инцидент", "потенциальная ошибка", "ошибка", "экстремальное событие", а также правилам оповещения и расследования инцидентов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внедрен процесс обеспечения страхования (гарантирования) профессиональной ответственности медицинских работников, выполняющих процедуры и операции высокого риска (с высоким риском судебных исков)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определены должностные лица ответственные за выявление, документирование и мониторинг инцидентов</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Внедрен процесс регистрации и оповещения об инцидентах в соответствии с утвержденными процедурами медицинской организации*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целях повышения качества услуг руководством медицинской организации принимаются системные действия, направленные на профилактику проблем и снижение рисков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 Управление качеством. В медицинской организации определяется должностное лицо, осуществляющее деятельность по управлению качеством оказания медицинских услуг, и утверждается программа или план, определяющие основные направления работы по улучшению качества оказания медицинских услуг</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Должностное лицо медицинской организации, осуществляющее деятельность по управлению качеством оказания медицинских услуг, обладает необходимыми навыками и знаниями в области улучшения качества (смотреть подпункт 3) пункта 4 настоящего Стандарта)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Орган управления медицинской организации ежегодно утверждает программу или план мероприятий по непрерывному улучшению качества медицинских услуг и повышения безопасности пациента с участием всех подразделений медицинской организации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документе по непрерывному улучшению качества медицинских услуг дается определение термина "экстремальное событие"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Экстремальное событие подлежит обязательному расследованию и о его результатах информируются руководство медицинской организации, заинтересованный пациент (ы), а также Орган управления медицинской организации (в квартальном отчете с указанием принятых мер) (смотреть подпункт 4) пункта 1 настоящего Стандарта)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медицинской организации обучается методам (инструментам) улучшения качества и надлежащему использованию статистических данных, полученных в результате мониторинга деятельности медицинской организации (смотреть подпункт 2) пункта 19 настоящего Стандарта)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8. Непрерывное повышение качества. В медицинской организации внедряется программа непрерывного повышения качества медицинских услуг и безопасности пациента</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 ежегодно участвует в определении приоритетных индикаторов повышения качества (далее – индикаторы) медицинских услуг и безопасности пациента, как в целом для медицинской организации, так и для отдельных структурных подразделений. Показатели по достижению ключевых индикаторов включаются в квартальные отчеты медицинской организации об основной деятельности (смотреть подпункт 4) пункта 1 и подпункт 4) пункта 2 настоящего Стандарта)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Индикаторы структурных подразделений измеримы: разрабатываются формулы расчета (с определенным числителем и знаменателем, если применимо), определяются желаемые пороговые значения; проводится сбор данных и анализ индикаторов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клинический аудит медицинских карт, согласно утвержденным внутренним процедурам медицинской организации, соответствующих требованиям законодательством Республики Казахстан *</w:t>
            </w:r>
            <w:r w:rsidRPr="00D12822">
              <w:rPr>
                <w:rFonts w:ascii="Times New Roman" w:eastAsia="Times New Roman" w:hAnsi="Times New Roman" w:cs="Times New Roman"/>
                <w:sz w:val="24"/>
                <w:szCs w:val="24"/>
                <w:lang w:eastAsia="ru-RU"/>
              </w:rPr>
              <w:br/>
              <w:t>Результаты клинического аудита используются при разработке мер по повышению качества медицинских услуг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Проводится анкетирование удовлетворенности пациентов в соответствии с законодательством Республики Казахстан. </w:t>
            </w:r>
            <w:r w:rsidRPr="00D12822">
              <w:rPr>
                <w:rFonts w:ascii="Times New Roman" w:eastAsia="Times New Roman" w:hAnsi="Times New Roman" w:cs="Times New Roman"/>
                <w:sz w:val="24"/>
                <w:szCs w:val="24"/>
                <w:lang w:eastAsia="ru-RU"/>
              </w:rPr>
              <w:br/>
              <w:t>Результаты анкетирования учитываются при разработке мер по повышению качества медицинских услуг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 заседаниях соответствующих комиссий проводится разбор клинических случаев, результаты которого применяются для улучшения клинической деятельности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9. Управление рисками. В медицинской организации внедряется программа по управлению рисками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имеет утвержденную программу по управлению рисками, которая включает следующие элементы:</w:t>
            </w:r>
            <w:r w:rsidRPr="00D12822">
              <w:rPr>
                <w:rFonts w:ascii="Times New Roman" w:eastAsia="Times New Roman" w:hAnsi="Times New Roman" w:cs="Times New Roman"/>
                <w:sz w:val="24"/>
                <w:szCs w:val="24"/>
                <w:lang w:eastAsia="ru-RU"/>
              </w:rPr>
              <w:br/>
              <w:t>цель и задачи документа;</w:t>
            </w:r>
            <w:r w:rsidRPr="00D12822">
              <w:rPr>
                <w:rFonts w:ascii="Times New Roman" w:eastAsia="Times New Roman" w:hAnsi="Times New Roman" w:cs="Times New Roman"/>
                <w:sz w:val="24"/>
                <w:szCs w:val="24"/>
                <w:lang w:eastAsia="ru-RU"/>
              </w:rPr>
              <w:br/>
              <w:t>образец реестра рисков и способ оценки рисков;</w:t>
            </w:r>
            <w:r w:rsidRPr="00D12822">
              <w:rPr>
                <w:rFonts w:ascii="Times New Roman" w:eastAsia="Times New Roman" w:hAnsi="Times New Roman" w:cs="Times New Roman"/>
                <w:sz w:val="24"/>
                <w:szCs w:val="24"/>
                <w:lang w:eastAsia="ru-RU"/>
              </w:rPr>
              <w:br/>
              <w:t>утвержденное должностное лицо, осуществляющее деятельность по управлению рисками;</w:t>
            </w:r>
            <w:r w:rsidRPr="00D12822">
              <w:rPr>
                <w:rFonts w:ascii="Times New Roman" w:eastAsia="Times New Roman" w:hAnsi="Times New Roman" w:cs="Times New Roman"/>
                <w:sz w:val="24"/>
                <w:szCs w:val="24"/>
                <w:lang w:eastAsia="ru-RU"/>
              </w:rPr>
              <w:br/>
              <w:t>требования по обучению персонала;</w:t>
            </w:r>
            <w:r w:rsidRPr="00D12822">
              <w:rPr>
                <w:rFonts w:ascii="Times New Roman" w:eastAsia="Times New Roman" w:hAnsi="Times New Roman" w:cs="Times New Roman"/>
                <w:sz w:val="24"/>
                <w:szCs w:val="24"/>
                <w:lang w:eastAsia="ru-RU"/>
              </w:rPr>
              <w:br/>
              <w:t>виды рисков (стратегические, клинические, финансовые и прочие риски);</w:t>
            </w:r>
            <w:r w:rsidRPr="00D12822">
              <w:rPr>
                <w:rFonts w:ascii="Times New Roman" w:eastAsia="Times New Roman" w:hAnsi="Times New Roman" w:cs="Times New Roman"/>
                <w:sz w:val="24"/>
                <w:szCs w:val="24"/>
                <w:lang w:eastAsia="ru-RU"/>
              </w:rPr>
              <w:br/>
              <w:t>образец плана действий по устранению рисков и требование разработать действие на каждый значительный риск;</w:t>
            </w:r>
            <w:r w:rsidRPr="00D12822">
              <w:rPr>
                <w:rFonts w:ascii="Times New Roman" w:eastAsia="Times New Roman" w:hAnsi="Times New Roman" w:cs="Times New Roman"/>
                <w:sz w:val="24"/>
                <w:szCs w:val="24"/>
                <w:lang w:eastAsia="ru-RU"/>
              </w:rPr>
              <w:br/>
              <w:t>требование информировать заинтересованные стороны о рисках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Утвержденная программа по управлению рисками реализуется персоналом медицинской организации, который участвует в: </w:t>
            </w:r>
            <w:r w:rsidRPr="00D12822">
              <w:rPr>
                <w:rFonts w:ascii="Times New Roman" w:eastAsia="Times New Roman" w:hAnsi="Times New Roman" w:cs="Times New Roman"/>
                <w:sz w:val="24"/>
                <w:szCs w:val="24"/>
                <w:lang w:eastAsia="ru-RU"/>
              </w:rPr>
              <w:br/>
              <w:t>выявлении рисков;</w:t>
            </w:r>
            <w:r w:rsidRPr="00D12822">
              <w:rPr>
                <w:rFonts w:ascii="Times New Roman" w:eastAsia="Times New Roman" w:hAnsi="Times New Roman" w:cs="Times New Roman"/>
                <w:sz w:val="24"/>
                <w:szCs w:val="24"/>
                <w:lang w:eastAsia="ru-RU"/>
              </w:rPr>
              <w:br/>
              <w:t>сообщении о рисках;</w:t>
            </w:r>
            <w:r w:rsidRPr="00D12822">
              <w:rPr>
                <w:rFonts w:ascii="Times New Roman" w:eastAsia="Times New Roman" w:hAnsi="Times New Roman" w:cs="Times New Roman"/>
                <w:sz w:val="24"/>
                <w:szCs w:val="24"/>
                <w:lang w:eastAsia="ru-RU"/>
              </w:rPr>
              <w:br/>
              <w:t>оценке и определении приоритетности рисков;</w:t>
            </w:r>
            <w:r w:rsidRPr="00D12822">
              <w:rPr>
                <w:rFonts w:ascii="Times New Roman" w:eastAsia="Times New Roman" w:hAnsi="Times New Roman" w:cs="Times New Roman"/>
                <w:sz w:val="24"/>
                <w:szCs w:val="24"/>
                <w:lang w:eastAsia="ru-RU"/>
              </w:rPr>
              <w:br/>
              <w:t>анализе инцидентов (потенциальных ошибок, ошибок, экстремальных событий);</w:t>
            </w:r>
            <w:r w:rsidRPr="00D12822">
              <w:rPr>
                <w:rFonts w:ascii="Times New Roman" w:eastAsia="Times New Roman" w:hAnsi="Times New Roman" w:cs="Times New Roman"/>
                <w:sz w:val="24"/>
                <w:szCs w:val="24"/>
                <w:lang w:eastAsia="ru-RU"/>
              </w:rPr>
              <w:br/>
              <w:t xml:space="preserve">составлении и реализации плана действий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Руководители структурных подразделений и персонал медицинской организации осведомлены о возможных неблагоприятных событиях, которые могут возникнуть вследствие клинических, техногенных и организационных особенностей производственных процессов (далее – риски) в своих подразделениях</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проводит непрерывную оценку рисков. Источники информации о рисках: инциденты, медицинский персонал, наблюдения, обзор документации, пациенты и их законные представители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принимает меры по полноценной реализации мероприятий программы управления рисками, снижению или устранению рисков (ежегодно составляется, обновляется и корригируется план действий по снижению рисков)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10. Клинические протоколы. Руководители медицинской организации </w:t>
            </w:r>
            <w:proofErr w:type="spellStart"/>
            <w:r w:rsidRPr="00D12822">
              <w:rPr>
                <w:rFonts w:ascii="Times New Roman" w:eastAsia="Times New Roman" w:hAnsi="Times New Roman" w:cs="Times New Roman"/>
                <w:sz w:val="24"/>
                <w:szCs w:val="24"/>
                <w:lang w:eastAsia="ru-RU"/>
              </w:rPr>
              <w:t>мониторируют</w:t>
            </w:r>
            <w:proofErr w:type="spellEnd"/>
            <w:r w:rsidRPr="00D12822">
              <w:rPr>
                <w:rFonts w:ascii="Times New Roman" w:eastAsia="Times New Roman" w:hAnsi="Times New Roman" w:cs="Times New Roman"/>
                <w:sz w:val="24"/>
                <w:szCs w:val="24"/>
                <w:lang w:eastAsia="ru-RU"/>
              </w:rPr>
              <w:t xml:space="preserve"> применение и внедрение медицинским персоналом клинических протоколов</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Руководством медицинской организации проводится мониторинг внедрения и применения клинических протоколов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медицинской организации определены ответственные лица по мониторингу внедрения и применения клинических протоколов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Мероприятия по мониторингу внедрения клинических протоколов осуществляются в рамках плановых мероприятий внутренней экспертизы в соответствии с требованиями законодательства Республики Казахстан</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клинический аудит путем ретроспективного и (или) текущего анализа медицинских карт на предмет их соответствия требованиям клинических протоколов, основанных на доказательной медицине</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Результаты клинического аудита медицинских карт применяются для обратной связи с медицинским персоналом, обучения персонала и других мероприятий для повышения качества медицинских услуг в соответствии с утвержденными процедурами медицинской организации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11. Работа с населением. Медицинская организация вовлекает пациентов, население и персонал в планирование оказания медицинских услуг и способствует доступности оказываемых медицинских услуг для населения</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информирует население об оказываемых медицинских услугах и условиях (порядке) их получения, а также о любых изменениях в списке оказываемых медицинских услуг и условиях (порядке) их получения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информирует население о качестве оказываемых медицинских услуг (индикатор "удовлетворенность пациента" и другие)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постоянно поддерживает обратную связь с населением по оказываемым медицинским услугам через средства коммуникации (веб-сайт, социальные сети, телефон, </w:t>
            </w:r>
            <w:proofErr w:type="spellStart"/>
            <w:r w:rsidRPr="00D12822">
              <w:rPr>
                <w:rFonts w:ascii="Times New Roman" w:eastAsia="Times New Roman" w:hAnsi="Times New Roman" w:cs="Times New Roman"/>
                <w:sz w:val="24"/>
                <w:szCs w:val="24"/>
                <w:lang w:eastAsia="ru-RU"/>
              </w:rPr>
              <w:t>call</w:t>
            </w:r>
            <w:proofErr w:type="spellEnd"/>
            <w:r w:rsidRPr="00D12822">
              <w:rPr>
                <w:rFonts w:ascii="Times New Roman" w:eastAsia="Times New Roman" w:hAnsi="Times New Roman" w:cs="Times New Roman"/>
                <w:sz w:val="24"/>
                <w:szCs w:val="24"/>
                <w:lang w:eastAsia="ru-RU"/>
              </w:rPr>
              <w:t>-центр)</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участвует в программах по обучению населения здоровому образу жизни и профилактике заболеваний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соответствии с утвержденными процедурами медицинская организация планирует оказание медицинских услуг с учетом потребностей населения</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bl>
    <w:p w:rsidR="00BD3158" w:rsidRPr="00D12822" w:rsidRDefault="00BD3158" w:rsidP="00BD315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2822">
        <w:rPr>
          <w:rFonts w:ascii="Times New Roman" w:eastAsia="Times New Roman" w:hAnsi="Times New Roman" w:cs="Times New Roman"/>
          <w:b/>
          <w:bCs/>
          <w:sz w:val="27"/>
          <w:szCs w:val="27"/>
          <w:lang w:eastAsia="ru-RU"/>
        </w:rPr>
        <w:t>Глава 2: Управление ресурсами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5"/>
        <w:gridCol w:w="8595"/>
        <w:gridCol w:w="335"/>
      </w:tblGrid>
      <w:tr w:rsidR="00BD3158" w:rsidRPr="00D12822" w:rsidTr="005A180B">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12. Управление финансами. Финансовые ресурсы медицинской организации используются эффективно для реализации плановых задач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Бюджет медицинской организации соответствует поставленным задачам стратегического и операционного (годового) планов работы (смотреть подпункты 2), 3) пункта 2 настоящего Стандарта)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Бюджет организации составляется на основании заявок руководителей подразделений</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Бюджет позволяет обеспечивать медицинскую организацию необходимыми ресурсами для осуществления деятельности и пересматривается в соответствии с процедурами, утвержденными руководством медицинской организации (смотреть подпункт 5) пункта 2 настоящего Стандарта)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Для экстренного приобретения лекарственных средств и изделий медицинского назначения, отсутствующих в медицинской организации, имеется договор их внепланового закупа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Медицинские услуги, осуществляемые на платной основе, оказываются на основании утвержденного прейскуранта цен, доступного населению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13. Финансовый аудит и бухгалтерский учет. Управление финансовыми ресурсами организации проводится в соответствии с законодательными актами Республики Казахстан</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Существует система или процесс внутреннего финансового контроля</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Внешний государственный аудит и внешний аудит медицинской организации проводится в соответствии с законодательством Республики Казахстан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Бухгалтерский учет основывается на достоверной финансовой информации обо всех источниках доходов и расходов, обеспечивает своевременные и точные финансовые отчеты для принятия решений. Бухгалтерский учет ведется с применением признанных автоматизированных программ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Прибыли, убытки и расходы на медицинские услуги регулярно отслеживаются в сравнении с бюджетами и предоставляются первому руководителю в виде ежеквартальных финансовых отчетов **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Бухгалтерские отчеты своевременно направляются в налоговые органы и органы государственной статистики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14. Фонд оплаты труда. Оплата труда персонала осуществляется своевременно и с учетом дифференцированного вклада работника в производительность организации</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Оплата труда персонала медицинской организации осуществляется на основании утвержденного положения, согласованного с Органом управления (далее - Положение)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оплате труда персонала медицинской организации на основе дифференцированной системы оплаты, в Положении предусмотрены индикаторы для определения производительности труда персонала, утвержденные руководством медицинской организации в соответствии с законодательством Республики Казахстан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дифференцированной оплате труда периодически проводится определение производительности работников на основании утвержденных индикаторов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Оплата труда персоналу, перечисления в пенсионный фонд и другие обязательные отчисления осуществляются своевременно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Оплата труда персоналу осуществляется на основе утвержденной медицинской организацией организационной структуры, штатного расписания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15. Информационное управление. Создаются надлежащие условия для эффективного управления данными</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имеется достаточное количество технических средств, обеспечивающих потребности медицинского персонала при работе с медицинской и административной информацией, своевременного и полного ввода данных в локальную информационную систему медицинской организации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 обеспечивает доступ медицинских работников к сети интернет для своевременного получения и обмена информацией, необходимой в работе</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 медицинской организации обеспечивает доступность действующих нормативных правовых актов и правовых актов Республики Казахстан персоналу организации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 медицинской организации создает условия для ведения медицинских карт в электронном формате</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утверждает процедуры управления документацией в соответствии с законодательством Республики Казахстан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16. Защита информации. Медицинская организация обеспечивает конфиденциальность, безопасность и целостность информации</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определены уровни доступа персонала к конфиденциальной информации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Информация на бумажном и электронном носителях защищается от повреждения, утери и неавторизированного доступа (несанкционированное проникновение в автоматизированную информационную систему)*</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соответствии с законодательством Республики Казахстан в медицинской организации обеспечивается конфиденциальность информации о пациенте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Персонал обучается правилам по защите и неразглашению конфиденциальной информации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определены сроки хранения и порядок уничтожения медицинских и немедицинских документов, в соответствии с законодательством Республики Казахстан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17. Внутренние документы. Руководство совместно с персоналом разрабатывает, утверждает и внедряет процедуры медицинской организации, регламентирующие ее деятельность</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Утвержден порядок разработки, согласования, утверждения и оформления, пересмотра процедур организации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Составляется и обновляется список всех действующих внутренних процедур организации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Руководство организации обеспечивает доступность для персонала информации о действующих процедурах организации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обучение персонала медицинской организации по утвержденным процедурам организации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осуществляет свою деятельность в соответствии с процедурами, утвержденными руководством медицинской организации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39206E">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18. Медицинская документация. Медицинская документация составляется своевременно и способствует преемственности медицинской помощи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медицинских картах применяются формы медицинской документации согласно законодательству Республики Казахстан и лучшей мировой практики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Содержание медицинской карты стандартизируется в соответствии с утвержденными процедурами медицинской организации. Каждая запись в медицинской карте подписывается автором с указанием даты и времени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Все проведенные лечебные мероприятия и медикаментозная терапия своевременно документируются в медицинской карте пациента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медицинских картах используются аббревиатуры, символы из списка, утвержденного руководством медицинской организации. Записи в медицинских картах написаны и оформлены разборчиво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проводится клинический аудит качества, своевременности и полноты записей в медицинских картах (смотреть подпункт 3) пункта 8 настоящего Стандарта)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39206E">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19. Анализ данных. Проводится проверка достоверности данных и их статистический анализ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Утверждена процедура проверки достоверности публикуемых и предоставляемых во внешние организации данных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Ответственные лица, выполняющие проверку достоверности данных, обучены, имеют достаточный опыт и компетенцию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мониторинге новых индикаторов проводится проверка достоверности полученных данных вторым лицом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Свод данных по индикаторам для включения в квартальные отчеты для руководства осуществляется ответственным работником (смотреть подпункт 4) пункта 1 и подпункт 4) пункта 2 настоящего Стандарта)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отсутствии специального подразделения определяются ответственные лица по статистическому анализу собираемых данных и своевременному предоставлению их заинтересованным сторонам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39206E">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20. Штатное расписание. Штатное расписание соответствует организационной структуре, миссии и деятельности медицинской организации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Штатное расписание медицинской организации утверждается руководством медицинской организации в соответствии с законодательством Республики Казахстан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Штатное расписание соответствует организационной структуре и деятельности медицинской организации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медицинской организации утверждаются квалификационные требования к должностям в соответствии с законодательством Республики Казахстан ***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Пересмотр штатного расписания руководством медицинской организации проводится на основании заявок руководителей структурных подразделений, анализа соответствия штатного расписания производственным нуждам (определение уровня укомплектованности персоналом; необходимого уровня стажа и компетентности; расчет эффективной и рациональной структуры должностей персонала)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 каждый вид должности, включая внештатных работников, совместителей, консультантов, слушателей резидентуры, руководством медицинской организации утверждается должностная инструкция с указанием квалификационных требований (образование, обучение, знания, навыки и опыт) и функций, специфичных для данной должности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39206E">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21. Управление человеческими ресурсами. В медицинской организации внедрен процесс эффективного управления человеческими ресурсами</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Процедуры по поиску, инструктажу (ориентации) и адаптации персонала разрабатываются в соответствии с законодательством Республики Казахстан и внедряются в медицинской организации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медицинской организации соответствует квалификационным требованиям должностной инструкции к занимаемой должности. Копия подписанной персоналом должностной инструкции имеется в кадровой службе</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Руководители создают условия для непрерывного обучения персонала медицинской организации (доступ в интернет, компьютеры, </w:t>
            </w:r>
            <w:proofErr w:type="spellStart"/>
            <w:r w:rsidRPr="00D12822">
              <w:rPr>
                <w:rFonts w:ascii="Times New Roman" w:eastAsia="Times New Roman" w:hAnsi="Times New Roman" w:cs="Times New Roman"/>
                <w:sz w:val="24"/>
                <w:szCs w:val="24"/>
                <w:lang w:eastAsia="ru-RU"/>
              </w:rPr>
              <w:t>тренинговый</w:t>
            </w:r>
            <w:proofErr w:type="spellEnd"/>
            <w:r w:rsidRPr="00D12822">
              <w:rPr>
                <w:rFonts w:ascii="Times New Roman" w:eastAsia="Times New Roman" w:hAnsi="Times New Roman" w:cs="Times New Roman"/>
                <w:sz w:val="24"/>
                <w:szCs w:val="24"/>
                <w:lang w:eastAsia="ru-RU"/>
              </w:rPr>
              <w:t xml:space="preserve"> класс, библиотека)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Определяются потребности персонала в обучении. Обучение проводится на базе или вне медицинской организации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разрабатываются и внедряются процедуры для мотивации персонала медицинской организации и укрепления корпоративного духа (смотреть подпункты 1), 5) пункта 6 и подпункт 5) пункта 14 настоящего Стандарта)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39206E">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22. Личное дело персонала. Руководством медицинской организации установлен процесс формирования, хранения и обновления личных дел персонала</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Личные дела персонала медицинской организации хранятся в соответствии с утвержденными внутренними процедурами медицинской организации. Содержание личных дел стандартизировано</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Личные дела медицинского персонала, включая внештатных работников, совместителей, консультантов, слушателей резидентуры содержат сертификат специалиста, сведения об образовании, трудовом стаже и квалификации персонала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Личное дело каждого медицинского работника содержит доказательство проверки подлинности у первоисточника документов об образовании работника, в соответствии с требованиями должностной инструкции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Личное дело каждого медицинского работника содержит результаты оценки деятельности персонала, проводимые один раз в год</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Личное дело каждого медицинского работника содержит записи о проведении обучения на базе медицинской организации и вне организации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39206E">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23. Инструктаж. Медицинская организация проводит инструктаж каждого работника для ознакомления с организацией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разрабатываются и используются учебные материалы (письменные и (или) видеоматериалы) для проведения инструктажа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Все штатные и внештатные медицинские работники, совместители, консультанты, студенты, слушатели резидентуры, лица, обучающиеся на базе медицинской организации, проходят инструктаж и обучение для ознакомления с медицинской организацией, со своими должностными обязанностями (для работников) и основными требованиями по безопасности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Инструктаж персонала включает противопожарную безопасность, готовность к чрезвычайным ситуациям и соблюдение правил техники безопасности на рабочем месте</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Инструктаж персонала включает вопросы инфекционного контроля и требования по безопасной работе с медицинским оборудованием</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Инструктаж персонала медицинской организации включает ознакомление с программой повышения качества медицинской помощи и безопасности пациента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39206E">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24. Оценка клинических навыков. Проводится оценка знаний и клинических навыков клинического персонала в соответствии с процедурами, утвержденными руководством медицинской организации</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трудоустройстве проводится оценка клинических навыков врача и утверждается список его клинических привилегий (перечень операций и процедур высокого риска, выполнение которых разрешено врачу в данной медицинской организации)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трудоустройстве проводится оценка навыков среднего медицинского персонала и утверждаются персональные списки компетенций в соответствии с процедурами медицинской организации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При трудоустройстве проводится оценка навыков персонала </w:t>
            </w:r>
            <w:proofErr w:type="spellStart"/>
            <w:r w:rsidRPr="00D12822">
              <w:rPr>
                <w:rFonts w:ascii="Times New Roman" w:eastAsia="Times New Roman" w:hAnsi="Times New Roman" w:cs="Times New Roman"/>
                <w:sz w:val="24"/>
                <w:szCs w:val="24"/>
                <w:lang w:eastAsia="ru-RU"/>
              </w:rPr>
              <w:t>параклинических</w:t>
            </w:r>
            <w:proofErr w:type="spellEnd"/>
            <w:r w:rsidRPr="00D12822">
              <w:rPr>
                <w:rFonts w:ascii="Times New Roman" w:eastAsia="Times New Roman" w:hAnsi="Times New Roman" w:cs="Times New Roman"/>
                <w:sz w:val="24"/>
                <w:szCs w:val="24"/>
                <w:lang w:eastAsia="ru-RU"/>
              </w:rPr>
              <w:t xml:space="preserve"> структурных подразделений медицинской организации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Один раз в три года или чаще проводится процедура пересмотра клинических привилегий врача с учетом оценки деятельности врача, его текущей квалификации (знаний, образования, навыков и опыта), исходов лечения, в том числе неблагоприятных исходов и других сведений *</w:t>
            </w:r>
            <w:r w:rsidRPr="00D12822">
              <w:rPr>
                <w:rFonts w:ascii="Times New Roman" w:eastAsia="Times New Roman" w:hAnsi="Times New Roman" w:cs="Times New Roman"/>
                <w:sz w:val="24"/>
                <w:szCs w:val="24"/>
                <w:lang w:eastAsia="ru-RU"/>
              </w:rPr>
              <w:br/>
              <w:t xml:space="preserve">При несоответствии компетенции врача требованиям должностной инструкции, показателям работы или уровню квалификации, рассматривается вопрос отстранения врача от клинической практики в данной организации (ограничение привилегий) или направление на обучение или </w:t>
            </w:r>
            <w:proofErr w:type="spellStart"/>
            <w:r w:rsidRPr="00D12822">
              <w:rPr>
                <w:rFonts w:ascii="Times New Roman" w:eastAsia="Times New Roman" w:hAnsi="Times New Roman" w:cs="Times New Roman"/>
                <w:sz w:val="24"/>
                <w:szCs w:val="24"/>
                <w:lang w:eastAsia="ru-RU"/>
              </w:rPr>
              <w:t>менторство</w:t>
            </w:r>
            <w:proofErr w:type="spellEnd"/>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медицинской организации ежегодно проводится переоценка компетенций персонала, </w:t>
            </w:r>
            <w:proofErr w:type="spellStart"/>
            <w:r w:rsidRPr="00D12822">
              <w:rPr>
                <w:rFonts w:ascii="Times New Roman" w:eastAsia="Times New Roman" w:hAnsi="Times New Roman" w:cs="Times New Roman"/>
                <w:sz w:val="24"/>
                <w:szCs w:val="24"/>
                <w:lang w:eastAsia="ru-RU"/>
              </w:rPr>
              <w:t>параклинических</w:t>
            </w:r>
            <w:proofErr w:type="spellEnd"/>
            <w:r w:rsidRPr="00D12822">
              <w:rPr>
                <w:rFonts w:ascii="Times New Roman" w:eastAsia="Times New Roman" w:hAnsi="Times New Roman" w:cs="Times New Roman"/>
                <w:sz w:val="24"/>
                <w:szCs w:val="24"/>
                <w:lang w:eastAsia="ru-RU"/>
              </w:rPr>
              <w:t xml:space="preserve"> структурных подразделений и средних медицинских работников</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39206E">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25. Ежегодная оценка персонала. Один раз в год проводится оценка работы медицинского персонала, в соответствии с процедурами, утвержденными руководством медицинской организации</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Утверждаются процедуры оценки и форма оценки медицинских работников.</w:t>
            </w:r>
            <w:r w:rsidRPr="00D12822">
              <w:rPr>
                <w:rFonts w:ascii="Times New Roman" w:eastAsia="Times New Roman" w:hAnsi="Times New Roman" w:cs="Times New Roman"/>
                <w:sz w:val="24"/>
                <w:szCs w:val="24"/>
                <w:lang w:eastAsia="ru-RU"/>
              </w:rPr>
              <w:br/>
              <w:t>Форма оценки врача клинической специальности (врач, который проводит осмотр или лечение пациента) включает критерии:</w:t>
            </w:r>
            <w:r w:rsidRPr="00D12822">
              <w:rPr>
                <w:rFonts w:ascii="Times New Roman" w:eastAsia="Times New Roman" w:hAnsi="Times New Roman" w:cs="Times New Roman"/>
                <w:sz w:val="24"/>
                <w:szCs w:val="24"/>
                <w:lang w:eastAsia="ru-RU"/>
              </w:rPr>
              <w:br/>
              <w:t>лечение и уход (врач оказывает эффективную и целесообразную медицинскую помощь);</w:t>
            </w:r>
            <w:r w:rsidRPr="00D12822">
              <w:rPr>
                <w:rFonts w:ascii="Times New Roman" w:eastAsia="Times New Roman" w:hAnsi="Times New Roman" w:cs="Times New Roman"/>
                <w:sz w:val="24"/>
                <w:szCs w:val="24"/>
                <w:lang w:eastAsia="ru-RU"/>
              </w:rPr>
              <w:br/>
              <w:t>клинические знания (врач владеет нужными знаниями, применяет эти знания в работе);</w:t>
            </w:r>
            <w:r w:rsidRPr="00D12822">
              <w:rPr>
                <w:rFonts w:ascii="Times New Roman" w:eastAsia="Times New Roman" w:hAnsi="Times New Roman" w:cs="Times New Roman"/>
                <w:sz w:val="24"/>
                <w:szCs w:val="24"/>
                <w:lang w:eastAsia="ru-RU"/>
              </w:rPr>
              <w:br/>
              <w:t xml:space="preserve">повышение квалификации (врач улучшает свою клиническую практику и знания); </w:t>
            </w:r>
            <w:r w:rsidRPr="00D12822">
              <w:rPr>
                <w:rFonts w:ascii="Times New Roman" w:eastAsia="Times New Roman" w:hAnsi="Times New Roman" w:cs="Times New Roman"/>
                <w:sz w:val="24"/>
                <w:szCs w:val="24"/>
                <w:lang w:eastAsia="ru-RU"/>
              </w:rPr>
              <w:br/>
              <w:t xml:space="preserve">личные качества и коммуникабельность (врач поддерживает профессиональные взаимоотношения с пациентами и коллегами); </w:t>
            </w:r>
            <w:r w:rsidRPr="00D12822">
              <w:rPr>
                <w:rFonts w:ascii="Times New Roman" w:eastAsia="Times New Roman" w:hAnsi="Times New Roman" w:cs="Times New Roman"/>
                <w:sz w:val="24"/>
                <w:szCs w:val="24"/>
                <w:lang w:eastAsia="ru-RU"/>
              </w:rPr>
              <w:br/>
              <w:t>этическая практика (врач относится к пациенту с состраданием, уважением к пациентам из разных социальных и культурных слоев);</w:t>
            </w:r>
            <w:r w:rsidRPr="00D12822">
              <w:rPr>
                <w:rFonts w:ascii="Times New Roman" w:eastAsia="Times New Roman" w:hAnsi="Times New Roman" w:cs="Times New Roman"/>
                <w:sz w:val="24"/>
                <w:szCs w:val="24"/>
                <w:lang w:eastAsia="ru-RU"/>
              </w:rPr>
              <w:br/>
              <w:t>системное мышление (врач проявляет активность и гибкость в использовании нужных ресурсов);</w:t>
            </w:r>
            <w:r w:rsidRPr="00D12822">
              <w:rPr>
                <w:rFonts w:ascii="Times New Roman" w:eastAsia="Times New Roman" w:hAnsi="Times New Roman" w:cs="Times New Roman"/>
                <w:sz w:val="24"/>
                <w:szCs w:val="24"/>
                <w:lang w:eastAsia="ru-RU"/>
              </w:rPr>
              <w:br/>
              <w:t>бережливое отношение к ресурсам (врач целесообразно и своевременно назначает лекарственные средства, исследования, консультации)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оценке врачей, среднего медицинского персонала и других работников, перечень которых определен медицинской организацией, учитываются установленные показатели работы (индикаторы деятельности) и эти показатели содержатся в личных делах</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Заполненная форма оценки персонала хранится в личном деле. Персонал организации ознакомлен с результатами оценки его работы</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 основании результатов оценки определяется соответствие персонала занимаемой должности согласно требованиям законодательством Республики Казахстан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оценка профессиональных компетенций персонала (смотреть подпункты 4), 5) пункта 24 настоящего Стандарта)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39206E">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26. Здоровье и безопасность персонала. Здоровье и безопасность персонала медицинской организации поддерживаются в соответствии с законодательством Республики Казахстан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предоставляет (или обеспечивает) персоналу идентификационные </w:t>
            </w:r>
            <w:proofErr w:type="spellStart"/>
            <w:r w:rsidRPr="00D12822">
              <w:rPr>
                <w:rFonts w:ascii="Times New Roman" w:eastAsia="Times New Roman" w:hAnsi="Times New Roman" w:cs="Times New Roman"/>
                <w:sz w:val="24"/>
                <w:szCs w:val="24"/>
                <w:lang w:eastAsia="ru-RU"/>
              </w:rPr>
              <w:t>бейджи</w:t>
            </w:r>
            <w:proofErr w:type="spellEnd"/>
            <w:r w:rsidRPr="00D12822">
              <w:rPr>
                <w:rFonts w:ascii="Times New Roman" w:eastAsia="Times New Roman" w:hAnsi="Times New Roman" w:cs="Times New Roman"/>
                <w:sz w:val="24"/>
                <w:szCs w:val="24"/>
                <w:lang w:eastAsia="ru-RU"/>
              </w:rPr>
              <w:t xml:space="preserve">, необходимую защитную одежду, средства индивидуальной защиты и защитное оборудование (включая средства для радиационной безопасности)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проводит оценку безопасности рабочих мест в соответствии с законодательством Республики Казахстан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проводит мониторинг рабочей нагрузки, оказывает психологическую поддержку персонала для минимизации стресса и его контроля (антистрессовая комната, комната духовного уединения и другие)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создает условия и проводит мероприятия для персонала по продвижению здорового образа жизни (спортивные мероприятия, мероприятия направленные против </w:t>
            </w:r>
            <w:proofErr w:type="spellStart"/>
            <w:r w:rsidRPr="00D12822">
              <w:rPr>
                <w:rFonts w:ascii="Times New Roman" w:eastAsia="Times New Roman" w:hAnsi="Times New Roman" w:cs="Times New Roman"/>
                <w:sz w:val="24"/>
                <w:szCs w:val="24"/>
                <w:lang w:eastAsia="ru-RU"/>
              </w:rPr>
              <w:t>табакокурения</w:t>
            </w:r>
            <w:proofErr w:type="spellEnd"/>
            <w:r w:rsidRPr="00D12822">
              <w:rPr>
                <w:rFonts w:ascii="Times New Roman" w:eastAsia="Times New Roman" w:hAnsi="Times New Roman" w:cs="Times New Roman"/>
                <w:sz w:val="24"/>
                <w:szCs w:val="24"/>
                <w:lang w:eastAsia="ru-RU"/>
              </w:rPr>
              <w:t xml:space="preserve"> и другие)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обеспечивает защиту персонала от вредных и (или) опасных производственных факторов и принимает меры по предотвращению производственного травматизма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39206E">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27. Внештатные работники. Персонал, не состоящий в штатном расписании организации (внештатный персонал), имеет соответствующее предоставляемыми ими медицинскими услугами образование и квалификацию</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Внештатный персонал соответствует квалификационным требованиям предъявляемым руководством медицинской организации.</w:t>
            </w:r>
            <w:r w:rsidRPr="00D12822">
              <w:rPr>
                <w:rFonts w:ascii="Times New Roman" w:eastAsia="Times New Roman" w:hAnsi="Times New Roman" w:cs="Times New Roman"/>
                <w:sz w:val="24"/>
                <w:szCs w:val="24"/>
                <w:lang w:eastAsia="ru-RU"/>
              </w:rPr>
              <w:br/>
              <w:t>Копия договора на оказание услуг имеется в кадровой службе (смотреть подпункт 2) пункта 21 и подпункт 1) пункта 22 настоящего Стандарта)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Личное дело внештатного персонала содержит доказательство проверки подлинности у первоисточника документов об образовании (смотреть подпункт 2) пункта 21 настоящего Стандарта)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трудоустройстве проводится оценка клинических навыков внештатного медицинского персонала и утверждается список клинических привилегий или список компетенций в соответствии с утвержденными процедурами медицинской организации (смотреть подпункты 1), 2) и 3) пункта 24 настоящего Стандарта)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Один раз в год проводится оценка качества работы внештатного персонала, результаты оценки хранятся в личном деле (смотреть пункт 25 настоящего Стандарта)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Результаты оценки качества работы внештатного персонала применяются для повышения качества услуг медицинской организации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39206E">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28. Мониторинг договоров. Руководители медицинской организации контролируют качество представляемых по договору услуг и товаров</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Руководителем медицинской организации определяются ответственные лица по </w:t>
            </w:r>
            <w:proofErr w:type="spellStart"/>
            <w:r w:rsidRPr="00D12822">
              <w:rPr>
                <w:rFonts w:ascii="Times New Roman" w:eastAsia="Times New Roman" w:hAnsi="Times New Roman" w:cs="Times New Roman"/>
                <w:sz w:val="24"/>
                <w:szCs w:val="24"/>
                <w:lang w:eastAsia="ru-RU"/>
              </w:rPr>
              <w:t>курации</w:t>
            </w:r>
            <w:proofErr w:type="spellEnd"/>
            <w:r w:rsidRPr="00D12822">
              <w:rPr>
                <w:rFonts w:ascii="Times New Roman" w:eastAsia="Times New Roman" w:hAnsi="Times New Roman" w:cs="Times New Roman"/>
                <w:sz w:val="24"/>
                <w:szCs w:val="24"/>
                <w:lang w:eastAsia="ru-RU"/>
              </w:rPr>
              <w:t xml:space="preserve"> договоров о закупке товаров или услуг для медицинской организации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каждом договоре прописываются требования к поставщикам, объему и качеству предоставляемых услуг или товаров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каждом договоре прописываются индикаторы, на основании которых медицинская организация проводит мониторинг договора и оценку качества услуг или товаров поставщика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Результаты мониторинга договоров на основе установленных индикаторов доводятся до сведения руководства медицинской организации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несоответствии качества услуг или товаров поставщика требованиям медицинской организации, принимаются меры по устранению несоответствий вплоть до расторжения договора с поставщиком</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bl>
    <w:p w:rsidR="00BD3158" w:rsidRPr="00D12822" w:rsidRDefault="00BD3158" w:rsidP="00BD315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2822">
        <w:rPr>
          <w:rFonts w:ascii="Times New Roman" w:eastAsia="Times New Roman" w:hAnsi="Times New Roman" w:cs="Times New Roman"/>
          <w:b/>
          <w:bCs/>
          <w:sz w:val="27"/>
          <w:szCs w:val="27"/>
          <w:lang w:eastAsia="ru-RU"/>
        </w:rPr>
        <w:t>Глава 3: Управление безопасностью</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5"/>
        <w:gridCol w:w="8595"/>
        <w:gridCol w:w="335"/>
      </w:tblGrid>
      <w:tr w:rsidR="00BD3158" w:rsidRPr="00D12822" w:rsidTr="0039206E">
        <w:trPr>
          <w:tblCellSpacing w:w="15" w:type="dxa"/>
        </w:trPr>
        <w:tc>
          <w:tcPr>
            <w:tcW w:w="0" w:type="auto"/>
            <w:gridSpan w:val="3"/>
            <w:shd w:val="clear" w:color="auto" w:fill="92D05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1. Инфекционный контроль</w:t>
            </w:r>
          </w:p>
        </w:tc>
      </w:tr>
      <w:tr w:rsidR="00BD3158" w:rsidRPr="00D12822" w:rsidTr="0039206E">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29. Комиссия по инфекционному контролю. Комиссия по инфекционному контролю координирует выполнение программ и алгоритмов по инфекционному контролю</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проводит анализ результатов инфекционного контроля и эпидемиологической обстановки за год, включающий оценку эпидемиологических рисков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 основании оценки эпидемиологических рисков руководством медицинской организации разрабатываются и утверждаются программа инфекционного контроля и план работы (план мероприятий) по инфекционному контролю на предстоящий календарный год, включающие достижимые и измеримые задачи по снижению рисков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мониторинг инфекций, связанных с оказанием медицинской помощи (внутрибольничные инфекции), в том числе связанных с использованием дыхательной аппаратуры, применением катетеров, а также вызванных резистентными микроорганизмами и другими приоритетными для организации инфекциями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Комиссия по инфекционному контролю проводит анализ данных по внутрибольничным инфекциям и на их основании принимает меры для повышения инфекционной безопасности пациента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Не реже одного раза в квартал специалисты инфекционного контроля (члены комиссии инфекционного контроля) информируют персонал и руководство организации о результатах мониторинга индикаторов инфекционного контроля, и о рекомендациях для улучшения деятельности медицинской организации по вопросам инфекционного контроля</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39206E">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30. Программа по инфекционному контролю. В медицинской организации разрабатывается и внедряется программа по инфекционному контролю</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Программа по инфекционному контролю разрабатывается и внедряется в соответствии с законодательством Республики Казахстан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разработке программы по инфекционному контролю учитываются рекомендации ВОЗ или других профессионально признанных источников, основанных на доказательной медицине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Результаты инфекционного контроля своевременно предоставляются в территориальные департаменты Комитета охраны общественного здоровья уполномоченного органа в области здравоохранения в соответствии с законодательством Республики Казахстан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 предоставляет необходимые ресурсы для эффективного выполнения программы инфекционного контроля</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утвержден ответственный персонал за своевременное предоставление результатов инфекционного контроля в уполномоченный орган в области здравоохранения</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39206E">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31. Процедуры по инфекционному контролю. Медицинская организация разрабатывает, утверждает и внедряет процедуры и алгоритмы в области инфекционного контроля</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внедряются алгоритмы по универсальным мерам предосторожности, применению средств индивидуальной защиты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Процедуры и алгоритмы медицинской организации в области инфекционного контроля разрабатываются в соответствии с законодательством Республики Казахстан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в наличии имеется достаточное количество средств индивидуальной защиты (смотреть подпункт 5) пункта 30 настоящего Стандарта)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местах обработки рук установлены раковины с проточной водой, мылом, антисептиками, салфетками или другими средствами для сушки рук (смотреть подпункт 5) пункта 30 настоящего Стандарта)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Средства индивидуальной защиты используются персоналом в соответствии с утвержденными процедурами медицинской организации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39206E">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32. Дезинфекция, стерилизация и прачечная. Чистка (уборка), дезинфекция, стерилизация и обращение с бельем проводятся с минимизацией риска инфекций в соответствии с законодательными актами Республики Казахстан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Персонал медицинской организации соблюдает требования законодательства в области санитарно-эпидемиологического благополучия населения в Республике Казахстан по чистке (уборке), дезинфекции помещений и поверхностей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Одноразовые изделия утилизируются (исключается повторное использование) после использования в соответствии с утвержденными процедурами организации и требованиями законодательства Республики Казахстан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Дезинфекция и стерилизация изделий медицинского назначения проводится с минимизацией риска инфекций, с соблюдением поточности процесса от "грязной" к "чистой" зоне. Персонал соблюдает </w:t>
            </w:r>
            <w:proofErr w:type="spellStart"/>
            <w:r w:rsidRPr="00D12822">
              <w:rPr>
                <w:rFonts w:ascii="Times New Roman" w:eastAsia="Times New Roman" w:hAnsi="Times New Roman" w:cs="Times New Roman"/>
                <w:sz w:val="24"/>
                <w:szCs w:val="24"/>
                <w:lang w:eastAsia="ru-RU"/>
              </w:rPr>
              <w:t>этапность</w:t>
            </w:r>
            <w:proofErr w:type="spellEnd"/>
            <w:r w:rsidRPr="00D12822">
              <w:rPr>
                <w:rFonts w:ascii="Times New Roman" w:eastAsia="Times New Roman" w:hAnsi="Times New Roman" w:cs="Times New Roman"/>
                <w:sz w:val="24"/>
                <w:szCs w:val="24"/>
                <w:lang w:eastAsia="ru-RU"/>
              </w:rPr>
              <w:t xml:space="preserve"> проведения стерилизации (сбор, транспортировка, учет, укладка, </w:t>
            </w:r>
            <w:proofErr w:type="spellStart"/>
            <w:r w:rsidRPr="00D12822">
              <w:rPr>
                <w:rFonts w:ascii="Times New Roman" w:eastAsia="Times New Roman" w:hAnsi="Times New Roman" w:cs="Times New Roman"/>
                <w:sz w:val="24"/>
                <w:szCs w:val="24"/>
                <w:lang w:eastAsia="ru-RU"/>
              </w:rPr>
              <w:t>предстерилизационная</w:t>
            </w:r>
            <w:proofErr w:type="spellEnd"/>
            <w:r w:rsidRPr="00D12822">
              <w:rPr>
                <w:rFonts w:ascii="Times New Roman" w:eastAsia="Times New Roman" w:hAnsi="Times New Roman" w:cs="Times New Roman"/>
                <w:sz w:val="24"/>
                <w:szCs w:val="24"/>
                <w:lang w:eastAsia="ru-RU"/>
              </w:rPr>
              <w:t xml:space="preserve"> очистка, стерилизация, упаковка, маркировка, доставка, хранение инструментов)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Качество </w:t>
            </w:r>
            <w:proofErr w:type="spellStart"/>
            <w:r w:rsidRPr="00D12822">
              <w:rPr>
                <w:rFonts w:ascii="Times New Roman" w:eastAsia="Times New Roman" w:hAnsi="Times New Roman" w:cs="Times New Roman"/>
                <w:sz w:val="24"/>
                <w:szCs w:val="24"/>
                <w:lang w:eastAsia="ru-RU"/>
              </w:rPr>
              <w:t>предстерилизационной</w:t>
            </w:r>
            <w:proofErr w:type="spellEnd"/>
            <w:r w:rsidRPr="00D12822">
              <w:rPr>
                <w:rFonts w:ascii="Times New Roman" w:eastAsia="Times New Roman" w:hAnsi="Times New Roman" w:cs="Times New Roman"/>
                <w:sz w:val="24"/>
                <w:szCs w:val="24"/>
                <w:lang w:eastAsia="ru-RU"/>
              </w:rPr>
              <w:t xml:space="preserve"> очистки и стерилизации </w:t>
            </w:r>
            <w:proofErr w:type="spellStart"/>
            <w:r w:rsidRPr="00D12822">
              <w:rPr>
                <w:rFonts w:ascii="Times New Roman" w:eastAsia="Times New Roman" w:hAnsi="Times New Roman" w:cs="Times New Roman"/>
                <w:sz w:val="24"/>
                <w:szCs w:val="24"/>
                <w:lang w:eastAsia="ru-RU"/>
              </w:rPr>
              <w:t>мониторируется</w:t>
            </w:r>
            <w:proofErr w:type="spellEnd"/>
            <w:r w:rsidRPr="00D12822">
              <w:rPr>
                <w:rFonts w:ascii="Times New Roman" w:eastAsia="Times New Roman" w:hAnsi="Times New Roman" w:cs="Times New Roman"/>
                <w:sz w:val="24"/>
                <w:szCs w:val="24"/>
                <w:lang w:eastAsia="ru-RU"/>
              </w:rPr>
              <w:t xml:space="preserve"> с применением химических и (или) биологических индикаторов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Обращение с чистым и грязным бельем, стирка белья проводится с минимизацией риска кросс-инфекции. Персонал соблюдает процедуры по обращению с бельем (сбор, транспортировка, передача, стирка, глажка, учет, раздача, применение) *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39206E">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33. Медицинские отходы. Организация обеспечивает безопасное обращение с отходами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внедряется процедура по безопасному обращению с медицинскими отходами, включая обращение с острыми, колющими и режущими изделиями медицинского назначения, классификация всех отходов, образуемых в медицинской организации, а также их своевременная утилизация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Помещение для централизованного сбора опасных медицинских отходов соответствует требованиям законодательства Республики Казахстан (используются закрытые мусорные контейнеры, достаточная вентиляция воздуха, соблюдается температурный режим)</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Отходы утилизируются безопасным образом в соответствии с законодательством Республики Казахстан ***</w:t>
            </w:r>
            <w:r w:rsidRPr="00D12822">
              <w:rPr>
                <w:rFonts w:ascii="Times New Roman" w:eastAsia="Times New Roman" w:hAnsi="Times New Roman" w:cs="Times New Roman"/>
                <w:sz w:val="24"/>
                <w:szCs w:val="24"/>
                <w:lang w:eastAsia="ru-RU"/>
              </w:rPr>
              <w:br/>
              <w:t>Острые, колющие и режущие предметы утилизируются в специальных контейнерах для безопасного сбора и утилизации отходов</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Остатки и компоненты крови, биологические жидкости, ткани организма хранятся и утилизируются с минимизацией риска инфицирования в маркированных контейнерах, согласно классификации отходов, с соблюдением температурного режима и сроков временного хранения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обучается процедурам по обращению с опасными медицинскими отходами и соблюдает их на практике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39206E">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34. Пищеблок. Медицинская организация минимизирует риск инфекций при приготовлении пищи</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Обращение с продуктами питания на всех этапах соответствует требованиям законодательства Республики Казахстан и обеспечивает их сохранность и безопасность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Продукты питания хранятся с соблюдением санитарно- эпидемиологических требований Республики Казахстан, включая температурный режим, влажность, защиту от света, вентиляцию, сроки хранения, товарное соседство, наличие документов, подтверждающих происхождение, качество и безопасность, </w:t>
            </w:r>
            <w:r w:rsidRPr="00D12822">
              <w:rPr>
                <w:rFonts w:ascii="Times New Roman" w:eastAsia="Times New Roman" w:hAnsi="Times New Roman" w:cs="Times New Roman"/>
                <w:sz w:val="24"/>
                <w:szCs w:val="24"/>
                <w:lang w:eastAsia="ru-RU"/>
              </w:rPr>
              <w:lastRenderedPageBreak/>
              <w:t>соблюдение условий, исключающих их загрязнение и порчу, а также попадание в них посторонних предметов и веществ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Технологические процессы приготовления пищи происходят с соблюдением требований норм санитарно-эпидемиологического благополучия населения Республики Казахстан, включая температурный режим, деление на зоны (сырая, готовая продукция), маркировку разделочного инвентаря, оборудования и тары, раздельную обработку готовых и сырых пищевых продуктов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обработка продуктов питания, поверхностей, посуды и других мест приготовления, обработки и хранения пищи, а также вспомогательных помещений пищеблока, для предотвращения кросс-инфекций в пищеблоке в соответствии с санитарно-эпидемиологическими требованиями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пищеблока медицинской организации проходит медицинский осмотр, профессиональную подготовку (квалификацию, специальность), соответствующую характеру выполняемых работ, а также обучение и аттестацию в области соблюдения требований норм санитарно-эпидемиологического благополучия населения Республики Казахстан, обеспечивающих безопасность производства пищевых продуктов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39206E">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35. Инженерные системы и ремонтные работы. Инфекционный контроль поддерживается инженерными системами. Требования инфекционного контроля соблюдаются при проведении ремонтных работ</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местах, где необходима асептическая рабочая зона, (микробиологическая, патологоанатомическая лаборатории) в медицинской организации устанавливается специализированное лабораторное оборудование (ламинарные боксы)</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Фильтр с отдельным входом и (или) изолятор с боксом для изоляции пациентов с инфекцией оснащены в соответствии с требованиями законодательства Республики Казахстан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при проведении ремонтных и строительных работ соблюдаются процедуры по инфекционному контролю, по определению уровня рисков в зависимости от масштаба и вида работ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Лица, осуществляющие ремонтные работы, обучаются по вопросам инфекционного контроля</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Для предотвращения инфицирования пациентов и персонала в результате ремонтно-строительных работ, их производство письменно согласуются с ответственным лицом инфекционного контроля медицинской организации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39206E">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36. Процедура изоляции. В медицинской организации разрабатываются и внедряются процедуры и алгоритмы по изоляции (инфекционных) пациентов</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медицинской организации обучается процедурам и алгоритмам по изоляции инфекционных пациентов</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имеется фильтр с отдельным входом и (или) изолятор с боксом для изоляции пациентов с инфекцией</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зоне нахождения инфекционного пациента имеются средства индивидуальной защиты, визуальный знак информирующий персонал и посетителей о риске инфекционного заражения. Процедура изоляции включает строгое соблюдение правил обработки рук</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Пациенты с инфекцией и ухаживающие за ними лица обучаются вопросам инфекционного контроля, включая правилам обработки рук и требованиям к пациентам по изоляции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Уборка, обработка помещения и предметов во время нахождения инфекционного пациента и после его выписки проводятся согласно законодательства в области санитарно-эпидемиологических требований Республики Казахстан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39206E">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37. Обучение персонала по вопросам инфекционного контроля. Медицинская организация проводит непрерывное обучение персонала по инфекционному контролю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Ежегодно весь персонал медицинской организации проходит обучение по вопросам инфекционного контроля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Знания персонала медицинской организации по инфекционному контролю тестируются ежегодно</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Дополнительное обучение по инфекционному контролю проводится для студентов, слушателей резидентуры, других лиц, обучающихся на базе медицинской организации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обучение пациентов, законных представителей пациента по вопросам инфекционного контроля</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случае ухудшения показателей индикаторов мониторинга инфекционного контроля, в медицинской организации проводится дополнительное обучение медицинского персонала (смотреть подпункт 5) пункта 29 настоящего Стандарта) по вопросам инфекционного контроля</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39206E">
        <w:trPr>
          <w:tblCellSpacing w:w="15" w:type="dxa"/>
        </w:trPr>
        <w:tc>
          <w:tcPr>
            <w:tcW w:w="0" w:type="auto"/>
            <w:gridSpan w:val="3"/>
            <w:shd w:val="clear" w:color="auto" w:fill="92D05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2. Безопасность здания</w:t>
            </w:r>
          </w:p>
        </w:tc>
      </w:tr>
      <w:tr w:rsidR="00BD3158" w:rsidRPr="00D12822" w:rsidTr="00867B44">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38. Комиссия по безопасности зданий. В медицинской организации внедряется Программа по безопасности зданий, выполнение которой координирует Комиссия по безопасности зданий</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Создается и работает Комиссия по безопасности зданий, которая координирует действия по поддержанию безопасности зданий и окружающей среды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Программа по безопасности зданий разрабатывается на основе законодательства Республики Казахстан и включает разделы: безопасность окружающей среды и система охраны, пожарная безопасность, готовность к чрезвычайным ситуациям, обращение с опасными материалами, медицинское оборудование, коммунальные (инженерные) системы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Программа по безопасности зданий пересматривается ежегодно с определением приоритетных на каждый год направлений работы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Ежеквартально руководитель медицинской организации получает отчет от Комиссии по безопасности здания или должностного лица, ответственного за выполнение Программы по безопасности зданий, с указанием проведенных ключевых работ и существующих проблемах (рисков) безопасности зданий и окружающей среды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Руководитель медицинской организации ежегодно направляет отчет в Орган управления медицинской организации о выполнении Программы по безопасности зданий с указанием проведенных ключевых работ и существующих проблем (рисков) безопасности зданий и окружающей среды. В случае если Орган управления и руководитель медицинской организации являются одним лицом, то отчет предоставляет Комиссия по безопасности здания или должностное лицо, ответственное за выполнение Программы по безопасности зданий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39206E">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39. Безопасность окружающей среды. Здание (я) и территория медицинской организации являются безопасными и комфортными для пациентов, персонала и посетителей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Состояние здания (й) и территории медицинской организации соответствуют требованиям законодательства Республики Казахстан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Случаи производственного травматизма и другие подлежащие отчетности сведения сообщаются в уполномоченные органы</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Комиссия по безопасности зданий ежеквартально инспектирует (тестирует) здания и помещения, инженерные системы и оборудование с последующим документированием результатов проведенной инспекции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Здания и помещения, инженерные системы, оборудование и прочие предметы регулярно обновляются и поддерживаются на безопасном уровне</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обнаружении значительных рисков для персонала, пациентов, посетителей или для окружающей среды, руководство медицинской организации предпринимает надлежащие действия по выделению средств, информированию заинтересованных сторон и снижению выявленных рисков</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39206E">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40. Охрана и защита. Обеспечивается охрана и защита здания и территории медицинской организации (смотреть подпункт 2) пункта 38 настоящего Стандарта)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внештатные и контрактные работники, студенты, слушатели резидентуры, лица, обучающиеся на базе медицинской организации, идентифицируются в соответствии с процедурами медицинской организации (смотреть подпункт 1) пункта 26 настоящего Стандарта)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Сотрудниками охранной службы проводится мониторинг (видеонаблюдение и обход) здания и территории с целью охраны и защиты</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Документируются обход (инспекция) здания и передача дежурств между сотрудниками охранной службы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Ограничивается вход посторонних лиц в дневной стационар и режимные отделения (зоны контроля инженерных, коммунальных систем и другие)</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Сотрудники охранной службы обучаются действиям при чрезвычайных ситуациях (при кодах по безопасности), а также оказанию первой помощи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39206E">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41. Пожарная безопасность. Внедряется программа по снижению пожарного риска и задымления (смотреть подпункт 2) пункта 38 настоящего Стандарта)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Функционирует система раннего выявления пожара, в наличии исправные средства для пожаротушения, которые регулярно инспектируются и при необходимости обновляются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Инспекция, тестирование и поддержание средств и систем для раннего выявления и тушения пожара документируются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Для безопасной эвакуации из здания при пожаре и других чрезвычайных ситуациях пути эвакуации поддерживаются в свободном состоянии. В наличии имеются информационные и указательные знаки (указатели выхода, размещения пожарного инвентаря и гидрантов), схемы эвакуации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Для ограничения распространения дыма и огня устанавливаются противопожарные двери, используются огнеупорные материалы, минимизируется использование возгораемых материалов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 персоналом медицинской организации ежегодно проводятся практические учения по действиям при пожаре и задымлении (смотреть подпункт 2) пункта 47 настоящего Стандарта)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39206E">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42. Другие чрезвычайные ситуации. Внедряется программа по снижению риска прочих чрезвычайных ситуаций (смотреть подпункт 2) пункта 38 настоящего Стандарта) *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определяет значимые для региона виды чрезвычайных ситуаций в виде оценки рисков с указанием вероятности возникновения, уровня разрушительной силы (последствий) и степени готовности организации к значимым для региона видам чрезвычайных ситуаций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 основе оценки рисков по чрезвычайным ситуациям в годовом плане мероприятий определяются приоритетные направления работы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Выделяются ресурсы для улучшения готовности организации к чрезвычайным ситуациям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ежегодно проходят практические учения персонала по принимаемым действиям при чрезвычайных ситуациях: оказание экстренной медицинской помощи, готовность использования альтернативных источников воды и электричества, проверка готовности системы оповещения, (смотреть подпункт 3) пункта 46 настоящего Стандарта)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По окончании практического обучения по действиям при чрезвычайных ситуациях, проводится анализ результатов проведенного обучения с разработкой плана мероприятий по улучшению несоответствий и поддержке непрерывного улучшения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39206E">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43. Опасные материалы и отходы. Обращение с опасными материалами и отходами осуществляется в соответствии с законодательством Республики Казахстан, и обеспечивается безопасность людей и окружающей среды***</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Определяется список всех опасных материалов и отходов (включая огнеопасные материалы) медицинской организации с указанием названий (состава), мер предосторожности и мер первой помощи при аварийных ситуациях, мест хранения, максимально допустимого объема хранения и применимых для маркировки предупреждающих знаков (смотреть пункт 33 настоящего Стандарта)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Прописываются требования к обращению с опасными материалами, включая их маркировку, хранение, ношение защитных средств при работе, транспортировке, утилизации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Все опасные материалы и отходы маркируются с указанием названия (состава), срока годности и применимых предупреждающих знаков</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местах применения опасных материалов имеется доступная информация по мерам предосторожности и алгоритмам оказания первой медицинской помощи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обучается действиям при разлитии опасного материала, включая быстрый сбор (обеззараживание) и сообщение об инциденте ответственным должностным лицам</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39206E">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44. Медицинское оборудование. Безопасность медицинского оборудования обеспечивается путем тестирования, калибровки, поддержания в рабочем состоянии и обучения персонала</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Внедряется программа по обеспечению безопасности медицинского оборудования (смотреть подпункт 2) пункта 38 настоящего Стандарта)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Определяется список и ведется учет всего медицинского оборудования</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и документируется профилактическое обслуживание, тестирование, калибровка, поддержание, ремонт медицинского оборудования:</w:t>
            </w:r>
            <w:r w:rsidRPr="00D12822">
              <w:rPr>
                <w:rFonts w:ascii="Times New Roman" w:eastAsia="Times New Roman" w:hAnsi="Times New Roman" w:cs="Times New Roman"/>
                <w:sz w:val="24"/>
                <w:szCs w:val="24"/>
                <w:lang w:eastAsia="ru-RU"/>
              </w:rPr>
              <w:br/>
              <w:t>профилактическое обслуживание каждой единицы оборудования проводится с частотой согласно инструкции производителя или чаще;</w:t>
            </w:r>
            <w:r w:rsidRPr="00D12822">
              <w:rPr>
                <w:rFonts w:ascii="Times New Roman" w:eastAsia="Times New Roman" w:hAnsi="Times New Roman" w:cs="Times New Roman"/>
                <w:sz w:val="24"/>
                <w:szCs w:val="24"/>
                <w:lang w:eastAsia="ru-RU"/>
              </w:rPr>
              <w:br/>
              <w:t xml:space="preserve">частота профилактического обслуживания прописана в документах медицинской организации; </w:t>
            </w:r>
            <w:r w:rsidRPr="00D12822">
              <w:rPr>
                <w:rFonts w:ascii="Times New Roman" w:eastAsia="Times New Roman" w:hAnsi="Times New Roman" w:cs="Times New Roman"/>
                <w:sz w:val="24"/>
                <w:szCs w:val="24"/>
                <w:lang w:eastAsia="ru-RU"/>
              </w:rPr>
              <w:br/>
              <w:t>график профилактического обслуживания оборудования составляется ежегодно**</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обучение персонала безопасной работе с медицинским оборудованием в соответствии с процедурами, утвержденными руководством медицинской организации.</w:t>
            </w:r>
            <w:r w:rsidRPr="00D12822">
              <w:rPr>
                <w:rFonts w:ascii="Times New Roman" w:eastAsia="Times New Roman" w:hAnsi="Times New Roman" w:cs="Times New Roman"/>
                <w:sz w:val="24"/>
                <w:szCs w:val="24"/>
                <w:lang w:eastAsia="ru-RU"/>
              </w:rPr>
              <w:br/>
              <w:t>Обученный и компетентный персонал допускается к работе с медицинским оборудованием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Внедряется система оповещения пользователей и принятия мер при отзыве, поломке и прочих случаях, связанных с медицинским оборудованием (например, риск возгорания)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39206E">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45. Коммунальные системы. Коммунальные и инженерные системы в медицинской организации соответствуют требованиям законодательства Республики Казахстан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определяется порядок и частота инспекций, тестирования и поддержания коммунальных и инженерных систем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Функционирование коммунальных и инженерных систем контролируется, поддерживается и улучшается</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мониторинг системы вентиляции с документированием результатов проведенного мониторинга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Для предупреждения пылевого загрязнения в системе вентиляции устанавливаются фильтры, которые меняются с частотой согласно рекомендации производителя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Коммунальные и инженерные системы маркируются для облегчения частичного или полного отключения при чрезвычайных ситуациях</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39206E">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46. Вода и электричество. В медицинской организации обеспечивается непрерывный доступ к воде и электричеству, включая их альтернативные источники</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питьевая вода и электричество являются доступными круглосуточно в любое время года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определяются зоны и услуги, для которых наиболее важно водоснабжение и электроснабжение из альтернативных источников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Альтернативные источники водоснабжения тестируются ежеквартально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Альтернативные источники электроснабжения тестируются ежеквартально, имеется необходимый запас топлива для выработки электричества из альтернативного источника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Система очистки воды, используемая в отделении (центре) диализа, соответствует стандарту организации оказания </w:t>
            </w:r>
            <w:proofErr w:type="spellStart"/>
            <w:r w:rsidRPr="00D12822">
              <w:rPr>
                <w:rFonts w:ascii="Times New Roman" w:eastAsia="Times New Roman" w:hAnsi="Times New Roman" w:cs="Times New Roman"/>
                <w:sz w:val="24"/>
                <w:szCs w:val="24"/>
                <w:lang w:eastAsia="ru-RU"/>
              </w:rPr>
              <w:t>нефрологической</w:t>
            </w:r>
            <w:proofErr w:type="spellEnd"/>
            <w:r w:rsidRPr="00D12822">
              <w:rPr>
                <w:rFonts w:ascii="Times New Roman" w:eastAsia="Times New Roman" w:hAnsi="Times New Roman" w:cs="Times New Roman"/>
                <w:sz w:val="24"/>
                <w:szCs w:val="24"/>
                <w:lang w:eastAsia="ru-RU"/>
              </w:rPr>
              <w:t xml:space="preserve"> помощи населению Республики Казахстан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39206E">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47. Обучение персонала по безопасности зданий. Проводится обучение, тестирование знаний персонала медицинской организации для поддержания безопасности зданий и окружающей среды</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обучается правилам обращения с опасными материалами (смотреть подпункт 1) пункта 43 настоящего Стандарта)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обучается действиям при пожаре, включая сообщение о пожаре, навыкам применения огнетушителей и эвакуации пациентов</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обучается работе с оборудованием и коммунальными (инженерными) системами, включая действия при чрезвычайных ситуациях (смотреть подпункт 4) пункта 44 настоящего Стандарта)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Штатный и внештатный персонал, студенты, слушатели резидентуры, лица, обучающиеся на базе медицинской организации, арендаторы помещений, волонтеры и посетители обучаются правилам безопасности при нахождении в здании и на территории медицинской организации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Ежегодно, в соответствии с утвержденными руководством медицинской организации процедурами, проводится тестирование знаний персонала по правилам безопасности при нахождении в здании и на территории медицинской организации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39206E">
        <w:trPr>
          <w:tblCellSpacing w:w="15" w:type="dxa"/>
        </w:trPr>
        <w:tc>
          <w:tcPr>
            <w:tcW w:w="0" w:type="auto"/>
            <w:gridSpan w:val="3"/>
            <w:shd w:val="clear" w:color="auto" w:fill="92D05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3. Безопасность лекарственных средств и изделий медицинского назначения</w:t>
            </w:r>
          </w:p>
        </w:tc>
      </w:tr>
      <w:tr w:rsidR="00BD3158" w:rsidRPr="00D12822" w:rsidTr="0039206E">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48. Управление лекарственными средствами и изделиями медицинского назначения. В медицинской организации обеспечивается безопасное обращение с лекарственными средствами и изделиями медицинского назначения в организации</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Обращение с лекарственными средствами и изделиями медицинского назначения осуществляется в соответствии с законодательством Республики Казахстан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Ежегодно проводится анализ системы управления оборотом лекарственных средств и изделий медицинского назначения, включающий: планирование и закуп; хранение; врачебные назначения; приготовление или разведение; введение лекарственных средств пациенту; мониторинг лечебного эффекта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анализ системы управления лекарственными средствами и изделиями медицинского назначения, включающий оценку рисков (выявление проблем или зон высокого риска, связанных с использованием лекарственных средств)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Разрабатываются и внедряются процедуры, описывающие каждый этап управления лекарственными средствами и изделиями медицинского назначения: планирование и закуп; хранение; врачебные назначения; приготовление или разведение; введение лекарственных средств пациенту; мониторинг эффекта лекарственных средств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Создается и функционирует формулярная комиссия, рассматривающая вопросы управления лекарственными средствами и изделиями медицинского назначения, включая утверждение формулярного списка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39206E">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49. Хранение лекарственных средств и изделий медицинского назначения. Лекарственные средства и изделия медицинского назначения хранятся безопасно и надлежащим образом</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Все лекарственные средства и изделия медицинского назначения хранятся с указанием названия (содержания), срока годности в соответствии с требованиями законодательства Республики Казахстан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Лекарственные средства и изделия медицинского назначения хранятся с соблюдением температурного режима, влажности и прочих условий, в соответствии с требованиями к их хранению</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Наркотические и другие лекарственные средства, подлежащие строгому учету и контролю, хранятся в соответствии с законодательством Республики Казахстан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Внутренние правила медицинской организации обеспечивают сохранность лекарственных средств и изделий медицинского назначения от утери и кражи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Персоналом аптеки / утвержденными должностными лицами проводится контроль всех мест хранения лекарственных средств и изделий медицинского назначения в медицинской организации для обеспечения хранения лекарственных средств в соответствии с требованиями законодательства Республики Казахстан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39206E">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50. Особые случаи обращения с лекарственными средствами, изделиями медицинского назначения и их уничтожение. Прописываются особые случаи обращения с лекарственными средствами, изделиями медицинского назначения и их уничтожение</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утверждается и контролируется соблюдение порядка выявления и уничтожения лекарственных средств и изделий медицинского назначения с истекшим сроком годности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утверждается и контролируется соблюдение порядка обращения лекарственных средств и изделий медицинского назначения приобретенных пациентом (личных, принесенных извне)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утверждается и контролируется порядок обращения с наборами лекарственных средств и изделий медицинского назначения для экстренных случаев (противошоковая укладка, противоэпидемическая укладка, реанимационный набор), включая их защиту от кражи и потери, своевременную проверку готовности набора и восполнение содержимого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утверждается и контролируется порядок отзыва лекарственных средств и изделий медицинского назначения в соответствии с процедурами, утвержденными руководством медицинской организации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утверждается и контролируется порядок обращения с радиофармацевтическими и другими опасными лекарственными средствами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39206E">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51. Назначение лекарственных средств. Прописывается процесс назначения лекарственных средств и проверки назначений лекарственных средств</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Утверждены требования к назначению лекарственных средств, включая заполнение обязательной информации в листе назначений или рецепте: идентификация пациента; название лекарственных средств (международное непатентованное или торговое наименование); доза; путь введения; кратность; длительность курса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разработана и утверждена руководством организации процедура контроля правильности заполнения листов врачебных назначений или рецептов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Разрабатываются и утверждаются руководством медицинской организации процедуры применяемые при устном назначении лекарственных средств в экстренных ситуациях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проверка назначений лекарственных средств в текущих медицинских картах для выяснения обоснованности и полноты назначения</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выборочный клинический аудит листов врачебных назначений в текущих и закрытых медицинских картах на предмет соблюдения процедур организации и безопасности пациента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39206E">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52. Приготовление лекарственных средств. Лекарственные средства готовятся в безопасной и чистой обстановке</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Лекарственные средства готовятся (разводятся, фасуются) в чистой и безопасной рабочей зоне с необходимым оборудованием и изделиями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готовящий стерильные лекарственные средства обучаются принципам приготовления лекарственных средств и методам асептики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Каждое лекарственное средство введенное пациенту и принятое пациентом документируется в листе назначений (или ином документе) с указанием времени и автора записи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Безопасное введение лекарственных средств обеспечивается проверкой правильности пяти пунктов: тот ли это пациент, лекарственное средство, доза, путь введения, время и частота приема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Прописывается процесс самостоятельного введения пациентом лекарственных средств (ингалятор или инсулиновая ручка)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39206E">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53. Мониторинг и обучение обращения с лекарственными средствами. Проводится мониторинг эффекта лекарственных средств и периодическое обучение пациентов и персонала в зависимости от потребности</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Разрабатываются и утверждаются руководством медицинской организации процедуры по проведению мониторинга эффекта лекарственных средств и побочных эффектов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обучение пациента по вопросам приема лекарственных средств, включая обучение по рекомендуемым лекарственным средствам после выписки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внедрен процесс выявления, сообщения и анализа потенциальных ошибок и ошибок (смотреть подпункт 3) пункта 6 настоящего Стандарта)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Для врачей и прочего персонала, вовлеченных в обращение с лекарственными средствами, имеется в доступе справочная информация по лекарственным средствам</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врачи, медицинские сестры и прочий персонал, вовлеченные в обращение с лекарственными средствами, обучаются по вопросам обращения с лекарственными средствами в соответствии с процедурами, утвержденными руководством медицинской организации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39206E">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54. Контроль антибиотиков. Медицинская организация внедряет программу по контролю антибиотиков</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Программа (руководство) по контролю антибиотиков включает список антибиотиков, назначение которых ограничено, а также описывает показания к применению резервных антибиотиков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Программа или руководство по контролю антибиотиков разрабатывается коллективно (с участием врачей и (или) клинического фармаколога, специалистов по инфекционному контролю, микробиологии) в соответствии с процедурами, утвержденными руководством медицинской организации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Врачи и другие пользователи обучаются требованиям программы или руководства по контролю антибиотиков</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Медицинские карты регулярно просматриваются на предмет выполнения программы или руководства по контролю антибиотиков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Выполнение программы или руководства по контролю антибиотиков </w:t>
            </w:r>
            <w:proofErr w:type="spellStart"/>
            <w:r w:rsidRPr="00D12822">
              <w:rPr>
                <w:rFonts w:ascii="Times New Roman" w:eastAsia="Times New Roman" w:hAnsi="Times New Roman" w:cs="Times New Roman"/>
                <w:sz w:val="24"/>
                <w:szCs w:val="24"/>
                <w:lang w:eastAsia="ru-RU"/>
              </w:rPr>
              <w:t>мониторируется</w:t>
            </w:r>
            <w:proofErr w:type="spellEnd"/>
            <w:r w:rsidRPr="00D12822">
              <w:rPr>
                <w:rFonts w:ascii="Times New Roman" w:eastAsia="Times New Roman" w:hAnsi="Times New Roman" w:cs="Times New Roman"/>
                <w:sz w:val="24"/>
                <w:szCs w:val="24"/>
                <w:lang w:eastAsia="ru-RU"/>
              </w:rPr>
              <w:t xml:space="preserve"> через индикаторы, используемые для улучшения качества медицинской помощи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bl>
    <w:p w:rsidR="00BD3158" w:rsidRPr="00D12822" w:rsidRDefault="00BD3158" w:rsidP="00BD315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2822">
        <w:rPr>
          <w:rFonts w:ascii="Times New Roman" w:eastAsia="Times New Roman" w:hAnsi="Times New Roman" w:cs="Times New Roman"/>
          <w:b/>
          <w:bCs/>
          <w:sz w:val="27"/>
          <w:szCs w:val="27"/>
          <w:lang w:eastAsia="ru-RU"/>
        </w:rPr>
        <w:t>Глава 4. Лечение и уход за пациентом</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5"/>
        <w:gridCol w:w="8595"/>
        <w:gridCol w:w="335"/>
      </w:tblGrid>
      <w:tr w:rsidR="00BD3158" w:rsidRPr="00D12822" w:rsidTr="0039206E">
        <w:trPr>
          <w:tblCellSpacing w:w="15" w:type="dxa"/>
        </w:trPr>
        <w:tc>
          <w:tcPr>
            <w:tcW w:w="0" w:type="auto"/>
            <w:gridSpan w:val="3"/>
            <w:shd w:val="clear" w:color="auto" w:fill="FFC0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1. Безопасность пациента</w:t>
            </w:r>
          </w:p>
        </w:tc>
      </w:tr>
      <w:tr w:rsidR="00BD3158" w:rsidRPr="00D12822" w:rsidTr="0039206E">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55. Идентификация пациента. Безопасность пациента повышается через процесс идентификации пациента</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утверждается стандартная операционная процедура (далее – СОП) идентификации пациента, описывающая процесс идентификации пациента с применением не менее двух идентификаторов пациента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Пациент идентифицируется в соответствии с СОП перед каждой процедурой, операцией, инъекцией, приемом лекарственного средства, взятием биоматериала и других ситуациях</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Идентификация пациента облегчается путем использования идентификационного браслета с двумя идентификаторами, либо через другие альтернативные способы идентификации пациента утвержденные руководством медицинской организации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Идентификаторы пациента присутствуют во всех формах медицинских карт и на всех контейнерах с биоматериалом пациента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Процесс идентификации пациента </w:t>
            </w:r>
            <w:proofErr w:type="spellStart"/>
            <w:r w:rsidRPr="00D12822">
              <w:rPr>
                <w:rFonts w:ascii="Times New Roman" w:eastAsia="Times New Roman" w:hAnsi="Times New Roman" w:cs="Times New Roman"/>
                <w:sz w:val="24"/>
                <w:szCs w:val="24"/>
                <w:lang w:eastAsia="ru-RU"/>
              </w:rPr>
              <w:t>мониторируется</w:t>
            </w:r>
            <w:proofErr w:type="spellEnd"/>
            <w:r w:rsidRPr="00D12822">
              <w:rPr>
                <w:rFonts w:ascii="Times New Roman" w:eastAsia="Times New Roman" w:hAnsi="Times New Roman" w:cs="Times New Roman"/>
                <w:sz w:val="24"/>
                <w:szCs w:val="24"/>
                <w:lang w:eastAsia="ru-RU"/>
              </w:rPr>
              <w:t xml:space="preserve"> через индикаторы, которые применяются для повышения безопасности пациента. Индикаторы выбираются в зависимости от используемых способов идентификации пациента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867B44">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56. Эффективная передача информации. Безопасность пациентов повышается через стандартизированный процесс передачи устной и (или) телефонной информации</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Разрабатываются и внедряются СОП приема и передачи информации устно и (или) по телефону, где прописано, что получатель информации записывает и </w:t>
            </w:r>
            <w:r w:rsidRPr="00D12822">
              <w:rPr>
                <w:rFonts w:ascii="Times New Roman" w:eastAsia="Times New Roman" w:hAnsi="Times New Roman" w:cs="Times New Roman"/>
                <w:sz w:val="24"/>
                <w:szCs w:val="24"/>
                <w:lang w:eastAsia="ru-RU"/>
              </w:rPr>
              <w:lastRenderedPageBreak/>
              <w:t>прочитывает сообщение вслух, сообщающее лицо подтверждает правильность сообщения</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Сообщения о критических результатах лабораторных и диагностических исследований, устные назначения лекарственных средств пациенту передаются согласно СОП приема и передачи информации устно и (или) по телефону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устанавливает список критических значений для всех лабораторных и диагностических исследований (оказываемых медицинской организацией или переданных в аутсорсинг)</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Разрабатываются и внедряются СОП по передаче информации между медицинскими работниками при передаче ухода за пациентом, пациентами, лицами, осуществляющими уход за пациентом</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Процесс передачи устной и (или) телефонной информации при сообщении критических результатов лабораторных и диагностических исследований и процесс передачи пациента между организациями и службами </w:t>
            </w:r>
            <w:proofErr w:type="spellStart"/>
            <w:r w:rsidRPr="00D12822">
              <w:rPr>
                <w:rFonts w:ascii="Times New Roman" w:eastAsia="Times New Roman" w:hAnsi="Times New Roman" w:cs="Times New Roman"/>
                <w:sz w:val="24"/>
                <w:szCs w:val="24"/>
                <w:lang w:eastAsia="ru-RU"/>
              </w:rPr>
              <w:t>мониторируется</w:t>
            </w:r>
            <w:proofErr w:type="spellEnd"/>
            <w:r w:rsidRPr="00D12822">
              <w:rPr>
                <w:rFonts w:ascii="Times New Roman" w:eastAsia="Times New Roman" w:hAnsi="Times New Roman" w:cs="Times New Roman"/>
                <w:sz w:val="24"/>
                <w:szCs w:val="24"/>
                <w:lang w:eastAsia="ru-RU"/>
              </w:rPr>
              <w:t xml:space="preserve"> через индикатор (-ы), которые применяются для повышения безопасности пациента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867B44">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57. Лекарственные средств высокого риска (лекарственные средства обладающих высоким риском развития побочного действия и нанесения значительного вреда здоровью пациента, а также лекарственные средства схожие с наименованиями либо упаковками других лекарственных средств). Безопасность пациентов повышается за счет стандартизированной маркировки и безопасного обращения с лекарственными средствами высокого риска</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Разрабатывается СОП, описывающая обращение с лекарственными средствами высокого риска *</w:t>
            </w:r>
            <w:r w:rsidRPr="00D12822">
              <w:rPr>
                <w:rFonts w:ascii="Times New Roman" w:eastAsia="Times New Roman" w:hAnsi="Times New Roman" w:cs="Times New Roman"/>
                <w:sz w:val="24"/>
                <w:szCs w:val="24"/>
                <w:lang w:eastAsia="ru-RU"/>
              </w:rPr>
              <w:br/>
              <w:t>Процедура включает:</w:t>
            </w:r>
            <w:r w:rsidRPr="00D12822">
              <w:rPr>
                <w:rFonts w:ascii="Times New Roman" w:eastAsia="Times New Roman" w:hAnsi="Times New Roman" w:cs="Times New Roman"/>
                <w:sz w:val="24"/>
                <w:szCs w:val="24"/>
                <w:lang w:eastAsia="ru-RU"/>
              </w:rPr>
              <w:br/>
              <w:t xml:space="preserve">маркировку лекарственных средств высокого риска; </w:t>
            </w:r>
            <w:r w:rsidRPr="00D12822">
              <w:rPr>
                <w:rFonts w:ascii="Times New Roman" w:eastAsia="Times New Roman" w:hAnsi="Times New Roman" w:cs="Times New Roman"/>
                <w:sz w:val="24"/>
                <w:szCs w:val="24"/>
                <w:lang w:eastAsia="ru-RU"/>
              </w:rPr>
              <w:br/>
              <w:t>хранение лекарственных средств высокого риска;</w:t>
            </w:r>
            <w:r w:rsidRPr="00D12822">
              <w:rPr>
                <w:rFonts w:ascii="Times New Roman" w:eastAsia="Times New Roman" w:hAnsi="Times New Roman" w:cs="Times New Roman"/>
                <w:sz w:val="24"/>
                <w:szCs w:val="24"/>
                <w:lang w:eastAsia="ru-RU"/>
              </w:rPr>
              <w:br/>
              <w:t>назначение и применение – если есть особенности;</w:t>
            </w:r>
            <w:r w:rsidRPr="00D12822">
              <w:rPr>
                <w:rFonts w:ascii="Times New Roman" w:eastAsia="Times New Roman" w:hAnsi="Times New Roman" w:cs="Times New Roman"/>
                <w:sz w:val="24"/>
                <w:szCs w:val="24"/>
                <w:lang w:eastAsia="ru-RU"/>
              </w:rPr>
              <w:br/>
              <w:t>список лекарственных средств высокого риска;</w:t>
            </w:r>
            <w:r w:rsidRPr="00D12822">
              <w:rPr>
                <w:rFonts w:ascii="Times New Roman" w:eastAsia="Times New Roman" w:hAnsi="Times New Roman" w:cs="Times New Roman"/>
                <w:sz w:val="24"/>
                <w:szCs w:val="24"/>
                <w:lang w:eastAsia="ru-RU"/>
              </w:rPr>
              <w:br/>
              <w:t>обучение персонала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Разрабатывается СОП, описывающая обращение с концентрированными электролитами *</w:t>
            </w:r>
            <w:r w:rsidRPr="00D12822">
              <w:rPr>
                <w:rFonts w:ascii="Times New Roman" w:eastAsia="Times New Roman" w:hAnsi="Times New Roman" w:cs="Times New Roman"/>
                <w:sz w:val="24"/>
                <w:szCs w:val="24"/>
                <w:lang w:eastAsia="ru-RU"/>
              </w:rPr>
              <w:br/>
              <w:t>Процедура включает:</w:t>
            </w:r>
            <w:r w:rsidRPr="00D12822">
              <w:rPr>
                <w:rFonts w:ascii="Times New Roman" w:eastAsia="Times New Roman" w:hAnsi="Times New Roman" w:cs="Times New Roman"/>
                <w:sz w:val="24"/>
                <w:szCs w:val="24"/>
                <w:lang w:eastAsia="ru-RU"/>
              </w:rPr>
              <w:br/>
              <w:t xml:space="preserve">маркировку концентрированных электролитов; </w:t>
            </w:r>
            <w:r w:rsidRPr="00D12822">
              <w:rPr>
                <w:rFonts w:ascii="Times New Roman" w:eastAsia="Times New Roman" w:hAnsi="Times New Roman" w:cs="Times New Roman"/>
                <w:sz w:val="24"/>
                <w:szCs w:val="24"/>
                <w:lang w:eastAsia="ru-RU"/>
              </w:rPr>
              <w:br/>
              <w:t>хранение концентрированных электролитов – запрет на хранение в местах редкого использования, хранение только в местах клинической необходимости;</w:t>
            </w:r>
            <w:r w:rsidRPr="00D12822">
              <w:rPr>
                <w:rFonts w:ascii="Times New Roman" w:eastAsia="Times New Roman" w:hAnsi="Times New Roman" w:cs="Times New Roman"/>
                <w:sz w:val="24"/>
                <w:szCs w:val="24"/>
                <w:lang w:eastAsia="ru-RU"/>
              </w:rPr>
              <w:br/>
              <w:t>назначение и применение – если есть особенности;</w:t>
            </w:r>
            <w:r w:rsidRPr="00D12822">
              <w:rPr>
                <w:rFonts w:ascii="Times New Roman" w:eastAsia="Times New Roman" w:hAnsi="Times New Roman" w:cs="Times New Roman"/>
                <w:sz w:val="24"/>
                <w:szCs w:val="24"/>
                <w:lang w:eastAsia="ru-RU"/>
              </w:rPr>
              <w:br/>
              <w:t>список концентрированных электролитов;</w:t>
            </w:r>
            <w:r w:rsidRPr="00D12822">
              <w:rPr>
                <w:rFonts w:ascii="Times New Roman" w:eastAsia="Times New Roman" w:hAnsi="Times New Roman" w:cs="Times New Roman"/>
                <w:sz w:val="24"/>
                <w:szCs w:val="24"/>
                <w:lang w:eastAsia="ru-RU"/>
              </w:rPr>
              <w:br/>
              <w:t>обучение персонала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Разрабатывается СОП, описывающая обращение с лекарственными средствами со схожим названием и схожей упаковкой. </w:t>
            </w:r>
            <w:r w:rsidRPr="00D12822">
              <w:rPr>
                <w:rFonts w:ascii="Times New Roman" w:eastAsia="Times New Roman" w:hAnsi="Times New Roman" w:cs="Times New Roman"/>
                <w:sz w:val="24"/>
                <w:szCs w:val="24"/>
                <w:lang w:eastAsia="ru-RU"/>
              </w:rPr>
              <w:br/>
              <w:t>Процедура включает:</w:t>
            </w:r>
            <w:r w:rsidRPr="00D12822">
              <w:rPr>
                <w:rFonts w:ascii="Times New Roman" w:eastAsia="Times New Roman" w:hAnsi="Times New Roman" w:cs="Times New Roman"/>
                <w:sz w:val="24"/>
                <w:szCs w:val="24"/>
                <w:lang w:eastAsia="ru-RU"/>
              </w:rPr>
              <w:br/>
              <w:t xml:space="preserve">маркировку лекарственных средств со схожим названием и схожей упаковкой; </w:t>
            </w:r>
            <w:r w:rsidRPr="00D12822">
              <w:rPr>
                <w:rFonts w:ascii="Times New Roman" w:eastAsia="Times New Roman" w:hAnsi="Times New Roman" w:cs="Times New Roman"/>
                <w:sz w:val="24"/>
                <w:szCs w:val="24"/>
                <w:lang w:eastAsia="ru-RU"/>
              </w:rPr>
              <w:br/>
              <w:t>запрет на хранение лекарственных средств на одной полке или рядом, если у них созвучны названия или схожий внешний вид;</w:t>
            </w:r>
            <w:r w:rsidRPr="00D12822">
              <w:rPr>
                <w:rFonts w:ascii="Times New Roman" w:eastAsia="Times New Roman" w:hAnsi="Times New Roman" w:cs="Times New Roman"/>
                <w:sz w:val="24"/>
                <w:szCs w:val="24"/>
                <w:lang w:eastAsia="ru-RU"/>
              </w:rPr>
              <w:br/>
              <w:t>назначение и применение – если есть особенности;</w:t>
            </w:r>
            <w:r w:rsidRPr="00D12822">
              <w:rPr>
                <w:rFonts w:ascii="Times New Roman" w:eastAsia="Times New Roman" w:hAnsi="Times New Roman" w:cs="Times New Roman"/>
                <w:sz w:val="24"/>
                <w:szCs w:val="24"/>
                <w:lang w:eastAsia="ru-RU"/>
              </w:rPr>
              <w:br/>
              <w:t>список лекарственных средств со схожим названием и схожей упаковкой;</w:t>
            </w:r>
            <w:r w:rsidRPr="00D12822">
              <w:rPr>
                <w:rFonts w:ascii="Times New Roman" w:eastAsia="Times New Roman" w:hAnsi="Times New Roman" w:cs="Times New Roman"/>
                <w:sz w:val="24"/>
                <w:szCs w:val="24"/>
                <w:lang w:eastAsia="ru-RU"/>
              </w:rPr>
              <w:br/>
              <w:t>обучение персонала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СОП, описывающие обращение с лекарственными средствами высокого риска, с концентрированными электролитами, с лекарственными средствами со схожим названием и схожей упаковкой выполняются во всей организации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Обращение с концентрированными электролитами, лекарственными средствами высокого риска и лекарственными средствами со схожим названием, и схожей упаковкой </w:t>
            </w:r>
            <w:proofErr w:type="spellStart"/>
            <w:r w:rsidRPr="00D12822">
              <w:rPr>
                <w:rFonts w:ascii="Times New Roman" w:eastAsia="Times New Roman" w:hAnsi="Times New Roman" w:cs="Times New Roman"/>
                <w:sz w:val="24"/>
                <w:szCs w:val="24"/>
                <w:lang w:eastAsia="ru-RU"/>
              </w:rPr>
              <w:t>мониторируются</w:t>
            </w:r>
            <w:proofErr w:type="spellEnd"/>
            <w:r w:rsidRPr="00D12822">
              <w:rPr>
                <w:rFonts w:ascii="Times New Roman" w:eastAsia="Times New Roman" w:hAnsi="Times New Roman" w:cs="Times New Roman"/>
                <w:sz w:val="24"/>
                <w:szCs w:val="24"/>
                <w:lang w:eastAsia="ru-RU"/>
              </w:rPr>
              <w:t xml:space="preserve"> через индикаторы, которые применяются для повышения безопасности пациента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867B44">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58. Хирургическая безопасность: правильный участок тела, правильная процедура и правильный пациент. Безопасность пациентов повышается за счет стандартизированной предоперационной верификации (подтверждение соответствия пациента планируемой инвазивной процедуре) и тайм-аута (проверка готовности медицинского персонала к операции или инвазивной процедуре высокого риска), чтобы обеспечить правильную процедуру на правильном участке тела правильному пациенту</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медицинской организации разрабатываются </w:t>
            </w:r>
            <w:proofErr w:type="spellStart"/>
            <w:r w:rsidRPr="00D12822">
              <w:rPr>
                <w:rFonts w:ascii="Times New Roman" w:eastAsia="Times New Roman" w:hAnsi="Times New Roman" w:cs="Times New Roman"/>
                <w:sz w:val="24"/>
                <w:szCs w:val="24"/>
                <w:lang w:eastAsia="ru-RU"/>
              </w:rPr>
              <w:t>СОПы</w:t>
            </w:r>
            <w:proofErr w:type="spellEnd"/>
            <w:r w:rsidRPr="00D12822">
              <w:rPr>
                <w:rFonts w:ascii="Times New Roman" w:eastAsia="Times New Roman" w:hAnsi="Times New Roman" w:cs="Times New Roman"/>
                <w:sz w:val="24"/>
                <w:szCs w:val="24"/>
                <w:lang w:eastAsia="ru-RU"/>
              </w:rPr>
              <w:t>, описывающие процесс маркировки места операции и (или) инвазивной процедуры высокого риска, а также процедуры предоперационной верификации и тайм-аута для обеспечения правильного участка тела, правильной процедуры и операции и идентификации пациента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Участок тела маркируется перед операцией и инвазивной процедурой высокого риска в виде единого знака, утвержденного в медицинской организации, врачом, который будет выполнять операцию (процедуру)</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соответствии с процедурами и формой, утвержденными руководством медицинской организации осуществляется предоперационная верификация, включающая проверку процессов:</w:t>
            </w:r>
            <w:r w:rsidRPr="00D12822">
              <w:rPr>
                <w:rFonts w:ascii="Times New Roman" w:eastAsia="Times New Roman" w:hAnsi="Times New Roman" w:cs="Times New Roman"/>
                <w:sz w:val="24"/>
                <w:szCs w:val="24"/>
                <w:lang w:eastAsia="ru-RU"/>
              </w:rPr>
              <w:br/>
              <w:t>подтверждение пациентом своих идентификаторов (полное имя, дата рождения);</w:t>
            </w:r>
            <w:r w:rsidRPr="00D12822">
              <w:rPr>
                <w:rFonts w:ascii="Times New Roman" w:eastAsia="Times New Roman" w:hAnsi="Times New Roman" w:cs="Times New Roman"/>
                <w:sz w:val="24"/>
                <w:szCs w:val="24"/>
                <w:lang w:eastAsia="ru-RU"/>
              </w:rPr>
              <w:br/>
              <w:t>подтверждение пациентом информированного согласия на осуществление оперативного вмешательства или процедуру высокого риска;</w:t>
            </w:r>
            <w:r w:rsidRPr="00D12822">
              <w:rPr>
                <w:rFonts w:ascii="Times New Roman" w:eastAsia="Times New Roman" w:hAnsi="Times New Roman" w:cs="Times New Roman"/>
                <w:sz w:val="24"/>
                <w:szCs w:val="24"/>
                <w:lang w:eastAsia="ru-RU"/>
              </w:rPr>
              <w:br/>
              <w:t>подтверждение пациентом участка оперативного вмешательства (сторона и участок тела и (или) орган);</w:t>
            </w:r>
            <w:r w:rsidRPr="00D12822">
              <w:rPr>
                <w:rFonts w:ascii="Times New Roman" w:eastAsia="Times New Roman" w:hAnsi="Times New Roman" w:cs="Times New Roman"/>
                <w:sz w:val="24"/>
                <w:szCs w:val="24"/>
                <w:lang w:eastAsia="ru-RU"/>
              </w:rPr>
              <w:br/>
              <w:t>маркировка места операции;</w:t>
            </w:r>
            <w:r w:rsidRPr="00D12822">
              <w:rPr>
                <w:rFonts w:ascii="Times New Roman" w:eastAsia="Times New Roman" w:hAnsi="Times New Roman" w:cs="Times New Roman"/>
                <w:sz w:val="24"/>
                <w:szCs w:val="24"/>
                <w:lang w:eastAsia="ru-RU"/>
              </w:rPr>
              <w:br/>
              <w:t xml:space="preserve">наличие или отсутствие аллергии у пациента; </w:t>
            </w:r>
            <w:r w:rsidRPr="00D12822">
              <w:rPr>
                <w:rFonts w:ascii="Times New Roman" w:eastAsia="Times New Roman" w:hAnsi="Times New Roman" w:cs="Times New Roman"/>
                <w:sz w:val="24"/>
                <w:szCs w:val="24"/>
                <w:lang w:eastAsia="ru-RU"/>
              </w:rPr>
              <w:br/>
              <w:t>проблемы дыхательных путей у пациента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Вся хирургическая команда участвует в процедуре тайм-аута, включающего следующие этапы:</w:t>
            </w:r>
            <w:r w:rsidRPr="00D12822">
              <w:rPr>
                <w:rFonts w:ascii="Times New Roman" w:eastAsia="Times New Roman" w:hAnsi="Times New Roman" w:cs="Times New Roman"/>
                <w:sz w:val="24"/>
                <w:szCs w:val="24"/>
                <w:lang w:eastAsia="ru-RU"/>
              </w:rPr>
              <w:br/>
              <w:t>идентификация пациента;</w:t>
            </w:r>
            <w:r w:rsidRPr="00D12822">
              <w:rPr>
                <w:rFonts w:ascii="Times New Roman" w:eastAsia="Times New Roman" w:hAnsi="Times New Roman" w:cs="Times New Roman"/>
                <w:sz w:val="24"/>
                <w:szCs w:val="24"/>
                <w:lang w:eastAsia="ru-RU"/>
              </w:rPr>
              <w:br/>
              <w:t>подтверждение названия оперативного вмешательства или инвазивной процедуры;</w:t>
            </w:r>
            <w:r w:rsidRPr="00D12822">
              <w:rPr>
                <w:rFonts w:ascii="Times New Roman" w:eastAsia="Times New Roman" w:hAnsi="Times New Roman" w:cs="Times New Roman"/>
                <w:sz w:val="24"/>
                <w:szCs w:val="24"/>
                <w:lang w:eastAsia="ru-RU"/>
              </w:rPr>
              <w:br/>
              <w:t>подтверждение участка и стороны оперативного вмешательства или инвазивной процедуры;</w:t>
            </w:r>
            <w:r w:rsidRPr="00D12822">
              <w:rPr>
                <w:rFonts w:ascii="Times New Roman" w:eastAsia="Times New Roman" w:hAnsi="Times New Roman" w:cs="Times New Roman"/>
                <w:sz w:val="24"/>
                <w:szCs w:val="24"/>
                <w:lang w:eastAsia="ru-RU"/>
              </w:rPr>
              <w:br/>
              <w:t>готовность хирургической бригады к операции.</w:t>
            </w:r>
            <w:r w:rsidRPr="00D12822">
              <w:rPr>
                <w:rFonts w:ascii="Times New Roman" w:eastAsia="Times New Roman" w:hAnsi="Times New Roman" w:cs="Times New Roman"/>
                <w:sz w:val="24"/>
                <w:szCs w:val="24"/>
                <w:lang w:eastAsia="ru-RU"/>
              </w:rPr>
              <w:br/>
              <w:t>Тайм-аут документируется в медицинской карте</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Выполнение предоперационной верификации и процедуры тайм-аута </w:t>
            </w:r>
            <w:proofErr w:type="spellStart"/>
            <w:r w:rsidRPr="00D12822">
              <w:rPr>
                <w:rFonts w:ascii="Times New Roman" w:eastAsia="Times New Roman" w:hAnsi="Times New Roman" w:cs="Times New Roman"/>
                <w:sz w:val="24"/>
                <w:szCs w:val="24"/>
                <w:lang w:eastAsia="ru-RU"/>
              </w:rPr>
              <w:t>мониторируются</w:t>
            </w:r>
            <w:proofErr w:type="spellEnd"/>
            <w:r w:rsidRPr="00D12822">
              <w:rPr>
                <w:rFonts w:ascii="Times New Roman" w:eastAsia="Times New Roman" w:hAnsi="Times New Roman" w:cs="Times New Roman"/>
                <w:sz w:val="24"/>
                <w:szCs w:val="24"/>
                <w:lang w:eastAsia="ru-RU"/>
              </w:rPr>
              <w:t xml:space="preserve"> через индикаторы, которые применяются для повышения безопасности пациента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867B44">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59. Снизить риск инфекций, связанных с оказанием медицинской помощи через обработку рук. Безопасность пациентов повышается за счет комплексной программы обработки рук для предотвращения инфекций, связанных с оказанием медицинской помощи</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Разрабатываются основанные на доказательной базе (литературе) процедуры, описывающие виды и этапы мытья рук (обработки рук), а также показания для обработки рук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Процедуры по обработке рук выполняются по всей медицинской организации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Ресурсы для выполнения процедур обработки рук представлены в необходимом объеме</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обучаются видам, этапам и показаниям обработки рук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Практика обработки рук </w:t>
            </w:r>
            <w:proofErr w:type="spellStart"/>
            <w:r w:rsidRPr="00D12822">
              <w:rPr>
                <w:rFonts w:ascii="Times New Roman" w:eastAsia="Times New Roman" w:hAnsi="Times New Roman" w:cs="Times New Roman"/>
                <w:sz w:val="24"/>
                <w:szCs w:val="24"/>
                <w:lang w:eastAsia="ru-RU"/>
              </w:rPr>
              <w:t>мониторируются</w:t>
            </w:r>
            <w:proofErr w:type="spellEnd"/>
            <w:r w:rsidRPr="00D12822">
              <w:rPr>
                <w:rFonts w:ascii="Times New Roman" w:eastAsia="Times New Roman" w:hAnsi="Times New Roman" w:cs="Times New Roman"/>
                <w:sz w:val="24"/>
                <w:szCs w:val="24"/>
                <w:lang w:eastAsia="ru-RU"/>
              </w:rPr>
              <w:t xml:space="preserve"> через индикатор (-ы), которые применяются для повышения безопасности пациента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867B44">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60. Снизить риск вреда вследствие падений пациента. Безопасность повышается за счет первичной и повторной оценки риска падения у пациентов группы риска, а также за счет профилактических мероприятий и безопасной окружающей среды</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Разрабатывается СОП профилактики падений, которая направлена на предотвращение падений и травм от падений. Персонал медицинской организации обучается данным СОП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Процедуры по профилактике падений имеют четкие требования к оценке риска падения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Оценка и переоценка риска падения выполняются, когда это требуется и своевременно документируются в медицинской карте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Выполняются действия по профилактике падений, включая сопровождение пациентов с высоким риском падения и другие действия, определенные в правилах медицинской организации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Профилактика падений и число падений </w:t>
            </w:r>
            <w:proofErr w:type="spellStart"/>
            <w:r w:rsidRPr="00D12822">
              <w:rPr>
                <w:rFonts w:ascii="Times New Roman" w:eastAsia="Times New Roman" w:hAnsi="Times New Roman" w:cs="Times New Roman"/>
                <w:sz w:val="24"/>
                <w:szCs w:val="24"/>
                <w:lang w:eastAsia="ru-RU"/>
              </w:rPr>
              <w:t>мониторируются</w:t>
            </w:r>
            <w:proofErr w:type="spellEnd"/>
            <w:r w:rsidRPr="00D12822">
              <w:rPr>
                <w:rFonts w:ascii="Times New Roman" w:eastAsia="Times New Roman" w:hAnsi="Times New Roman" w:cs="Times New Roman"/>
                <w:sz w:val="24"/>
                <w:szCs w:val="24"/>
                <w:lang w:eastAsia="ru-RU"/>
              </w:rPr>
              <w:t xml:space="preserve"> через индикатор (-ы), которые применяются для повышения безопасности пациента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867B44">
        <w:trPr>
          <w:tblCellSpacing w:w="15" w:type="dxa"/>
        </w:trPr>
        <w:tc>
          <w:tcPr>
            <w:tcW w:w="0" w:type="auto"/>
            <w:gridSpan w:val="3"/>
            <w:shd w:val="clear" w:color="auto" w:fill="92D05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2. Права пациента</w:t>
            </w:r>
          </w:p>
        </w:tc>
      </w:tr>
      <w:tr w:rsidR="00BD3158" w:rsidRPr="00D12822" w:rsidTr="00867B44">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61. Доступ к медицинской помощи для лиц с ограниченными возможностями. Доступ к медицинской помощи облегчается для лиц с ограниченными возможностями</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Вход в здание имеет пути, доступные для инвалидных колясок, поручни и перила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Для лиц с ограниченными возможностями являются доступными инвалидные кресла, костыли, трости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Разрабатываются и утверждаются руководством медицинской организации процедуры по обеспечению сопровождения лиц с ограниченными возможностями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Туалеты для пациентов с ограниченными возможностями, палаты дневного стационара и другие места, определенные руководством медицинской организации, имеют кнопки вызова или другие средства вызова помощи со стороны медицинского персонала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Вход и коридоры здания оборудованы поручнями и перилами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867B44">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62. Процедуры по правам пациента. Медицинская организация разрабатывает и внедряет процедуры, направленные на соблюдение прав пациента в соответствии с законодательством Республики Казахстан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разрабатывает и внедряет процедуры, направленные на соблюдение прав пациента и включает в этот процесс пациентов и их законных представителей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Информация о правах пациента и их законных представителях размещена на государственном и русском языках в соответствии с законодательством Республики Казахстан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Пациенты информируются о своих правах и солидарной ответственности за свое здоровье, которая включает информирование врача о предыдущих заболеваниях, лечении, обследованиях, а также необходимость следования рекомендациям медицинского персонала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соблюдает права пациентов по предоставлению их законным представителям информации относительно их лечения в соответствии с утвержденными процедурами медицинской организации *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Весь персонал осведомлен о правах пациента и их законных представителей</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867B44">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63. Доступ к получению медицинской помощи. Выявляются и снижаются риски доступности медицинской помощи (возрастные, физические, языковые, культурные и другие ограничения пациентов) и сохранности имущества пациентов</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Здание медицинской организации и прилегающая к ней территория оборудованы необходимыми информационными и указательными знаками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обращении пациентов с коммуникативными проблемами (языковой барьер, глухонемые и т.д.) медицинская организация предпринимает все необходимые меры для обеспечения их надлежащей медицинской помощью</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не ограничивает культурные или духовные предпочтения пациентов и не препятствует пациентам в доступе к духовной помощи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Функционирует система охраны и материальной ответственности должностных лиц медицинской организации, обеспечивающих защиту имущества пациентов от кражи и утери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Организация выявляет другие ограничения в медицинском уходе и принимает меры по их снижению</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867B44">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64. Приватность и конфиденциальность информации. Соблюдаются права пациента на неприкосновенность частной жизни (приватность), конфиденциальность информации, достойное и уважительное отношение к пациенту</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обеспечивает приватность пациента в процессе лечения и предоставления ухода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Конфиденциальность информации о пациенте сохраняется в соответствии с требованиями законодательства Республики Казахстан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организации определяет потребности пациентов в приватности и конфиденциальности в процессе лечения и предоставления ухода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Медицинский персонал осведомлен о законодательстве Республики Казахстан, регулирующий конфиденциальность информации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проявляет уважительное отношение к пациенту на всех этапах лечения</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867B44">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65. Обращения пациентов и их законных представителей. Обращения пациентов и их законных представителей принимаются и рассматриваются своевременно и объективно</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организации существует и используется процесс приема обращений от пациентов и их законных представителей относительно нарушения прав пациента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Руководством медицинской организации утверждаются процедуры по процессу сбора, </w:t>
            </w:r>
            <w:proofErr w:type="spellStart"/>
            <w:r w:rsidRPr="00D12822">
              <w:rPr>
                <w:rFonts w:ascii="Times New Roman" w:eastAsia="Times New Roman" w:hAnsi="Times New Roman" w:cs="Times New Roman"/>
                <w:sz w:val="24"/>
                <w:szCs w:val="24"/>
                <w:lang w:eastAsia="ru-RU"/>
              </w:rPr>
              <w:t>приоритезации</w:t>
            </w:r>
            <w:proofErr w:type="spellEnd"/>
            <w:r w:rsidRPr="00D12822">
              <w:rPr>
                <w:rFonts w:ascii="Times New Roman" w:eastAsia="Times New Roman" w:hAnsi="Times New Roman" w:cs="Times New Roman"/>
                <w:sz w:val="24"/>
                <w:szCs w:val="24"/>
                <w:lang w:eastAsia="ru-RU"/>
              </w:rPr>
              <w:t xml:space="preserve"> и рассмотрения обращений пациентов и их законных представителей в соответствии с законодательством Республики Казахстан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II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Обращения пациентов и их законных представителей рассматриваются своевременно и объективно в течение периода времени определенного законодательством Республики Казахстан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Персоналом службы поддержки пациента и контроля качества проводится сбор, обработка, анализ и мониторинг обращений в соответствии с утвержденными процедурами медицинской организации.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Результаты анализа обращений используются для повышения качества медицинских услуг организации здравоохранения</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867B44">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66. Информированное добровольное согласие пациента на медицинские услуги. Медицинской организацией внедряются процедуры получения общего информированного добровольного согласия пациента на медицинские услуги</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Процесс получения информированного добровольного согласия пациента или их законного представителя определяется в процедурах, утвержденных руководством </w:t>
            </w:r>
            <w:r w:rsidRPr="00D12822">
              <w:rPr>
                <w:rFonts w:ascii="Times New Roman" w:eastAsia="Times New Roman" w:hAnsi="Times New Roman" w:cs="Times New Roman"/>
                <w:sz w:val="24"/>
                <w:szCs w:val="24"/>
                <w:lang w:eastAsia="ru-RU"/>
              </w:rPr>
              <w:lastRenderedPageBreak/>
              <w:t>медицинской организации, в соответствии с законодательством Республики Казахстан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Пациенты медицинской организации осведомлены о процедуре получения добровольного информированного согласия на медицинские услуги в данной медицинской организации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Ответственный медицинский персонал обучен процессу получения общего информированного добровольного согласия пациента или их законного представителя на медицинские услуги, используя понятные и доступные для пациента пояснения</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ознакомлении с информированным добровольным согласием пациенты или их законные представители информируются об исследованиях, процедурах и лечении, требующих отдельного специального информированного согласия</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информированном добровольном согласии пациента или их законного представителя дополнительно оговаривается возможность проведения фото и видеосъемки в целях безопасности или иных целях</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867B44">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67. Специальное информированное добровольное согласие пациента. Медицинской организацией внедряются процедуры получения специального информированного добровольного согласия пациента на медицинские услуги перед операцией, анестезией, процедурной </w:t>
            </w:r>
            <w:proofErr w:type="spellStart"/>
            <w:r w:rsidRPr="00D12822">
              <w:rPr>
                <w:rFonts w:ascii="Times New Roman" w:eastAsia="Times New Roman" w:hAnsi="Times New Roman" w:cs="Times New Roman"/>
                <w:sz w:val="24"/>
                <w:szCs w:val="24"/>
                <w:lang w:eastAsia="ru-RU"/>
              </w:rPr>
              <w:t>седацией</w:t>
            </w:r>
            <w:proofErr w:type="spellEnd"/>
            <w:r w:rsidRPr="00D12822">
              <w:rPr>
                <w:rFonts w:ascii="Times New Roman" w:eastAsia="Times New Roman" w:hAnsi="Times New Roman" w:cs="Times New Roman"/>
                <w:sz w:val="24"/>
                <w:szCs w:val="24"/>
                <w:lang w:eastAsia="ru-RU"/>
              </w:rPr>
              <w:t>, а также при других процедурах высокого риска</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утверждаются процедуры, описывающие получение специального информированного добровольного согласия пациента и их законных представителей</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утверждается список процедур высокого риска, требующих получение специального добровольного информированного согласия пациента в соответствии с законодательством Республики Казахстан. Список разрабатывается совместно врачами и лицами, которые оказывают процедуры и лечение высокого риска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Ответственный медицинский персонал обучены процессу получения специального информированного добровольного согласия пациента или их законных представителей на процедуры высокого риска, используя понятное и доступное изложение</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Информация специального информированного добровольного согласия пациента или их законных представителей на процедуры и лечение высокого риска соответствует установленным требованиям законодательства Республики Казахстан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Информированное добровольное согласие пациента оформляется и документируется в медицинской карте перед любой операцией, процедурой высокого риска, анестезией и </w:t>
            </w:r>
            <w:proofErr w:type="spellStart"/>
            <w:r w:rsidRPr="00D12822">
              <w:rPr>
                <w:rFonts w:ascii="Times New Roman" w:eastAsia="Times New Roman" w:hAnsi="Times New Roman" w:cs="Times New Roman"/>
                <w:sz w:val="24"/>
                <w:szCs w:val="24"/>
                <w:lang w:eastAsia="ru-RU"/>
              </w:rPr>
              <w:t>седацией</w:t>
            </w:r>
            <w:proofErr w:type="spellEnd"/>
            <w:r w:rsidRPr="00D12822">
              <w:rPr>
                <w:rFonts w:ascii="Times New Roman" w:eastAsia="Times New Roman" w:hAnsi="Times New Roman" w:cs="Times New Roman"/>
                <w:sz w:val="24"/>
                <w:szCs w:val="24"/>
                <w:lang w:eastAsia="ru-RU"/>
              </w:rPr>
              <w:t>, перед участием в научном проекте или в экспериментальном лечении и в других ситуациях, определенных медицинской организацией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867B44">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68. Отказ от лечения. Пациент информирован о праве на отказ от предложенной медицинской помощи</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утверждена процедура оформления отказа пациента от предложенной медицинской помощи (полностью или частично, от продолжения лечения) в соответствии с законодательством Республики Казахстан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Отказ от медицинской помощи с указанием возможных неблагоприятных последствий для здоровья оформляется записью в медицинских документах и подписывается пациентом либо его законным представителем, а также </w:t>
            </w:r>
            <w:r w:rsidRPr="00D12822">
              <w:rPr>
                <w:rFonts w:ascii="Times New Roman" w:eastAsia="Times New Roman" w:hAnsi="Times New Roman" w:cs="Times New Roman"/>
                <w:sz w:val="24"/>
                <w:szCs w:val="24"/>
                <w:lang w:eastAsia="ru-RU"/>
              </w:rPr>
              <w:lastRenderedPageBreak/>
              <w:t>задействованным медицинским работником в соответствии с утвержденными руководством процедурами медицинской организации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 xml:space="preserve">II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По требованию пациента организация предоставляет информацию о процессе проводимого лечения в полном объеме для возможности получения пациентом второго мнения, согласно утвержденным процедурам медицинской организации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существует процесс документирования отказа пациента от определенного лечения, части лечения, инвазивной процедуры или от госпитализации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Медицинский персонал уважает право пациента отказаться от лечения и информирует его об альтернативных видах лечения, возможных рисках и осложнениях вследствие отказа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867B44">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69. Научные исследования. Участие пациента в научных исследованиях или экспериментальном лечении проводится в соответствии с законодательством Республики Казахстан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создается и работает Локальная Этическая Комиссия, которая наблюдает за проведением научных исследований с вовлечением пациента или экспериментального лечения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процедурах, разработанных медицинской организацией в соответствии с законодательством Республики Казахстан определяются функции Локальной Этической Комиссии, включающие обзор научного исследования, анализ ожидаемых преимуществ и рисков для безопасности пациента и принятие решения о проведении исследования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определяется лицо, осуществляющее контроль за проведением и координацией научного исследования с вовлечением пациента (главный исследователь)</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Перед началом исследования пациентом или его законным представителем подписывается информированное согласие на участие в научном исследовании с указанием идентификации пациента, фамилии и подписи врача, даты, времени, подписи пациента или законного представителя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Пациент информируется о ходе исследования и обязанностях пациента, об ожидаемых преимуществах, рисках и дискомфорте, альтернативных видах лечения, праве отказаться от участия в исследовании в любое время без страха предвзятого отношения после отказа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867B44">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70. Контроль образовательного процесса студентов, слушателей резидентуры, других лиц, обучающихся на базе медицинской организации. Медицинская организация осуществляет контроль за обучением студентов, слушателей резидентуры, других лиц, обучающихся на базе медицинской организации в соответствии с утвержденными руководством медицинской организации процедурами</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разрабатываются процедуры по осуществлению контроля студентов, слушателей резидентуры, других лиц, обучающихся на базе медицинской организации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Имеются списки студентов, слушателей резидентуры, других лиц, обучающихся на базе медицинской организации и документы, подтверждающие их учебный статус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Для студентов, слушателей резидентуры, других лиц, обучающихся на базе медицинской организации, определяется уровень самостоятельности в оказании медицинской помощи (что делать под наблюдением, а что самостоятельно)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определяет ответственных лиц для осуществления контроля образовательного процесса на базе медицинской организации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Студенты, слушатели резидентуры, другие лица, обучающиеся на базе медицинской организации, проходят инструктаж с целью обеспечения безопасности пациентов (гигиена рук, применение средств индивидуальной защиты)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867B44">
        <w:trPr>
          <w:tblCellSpacing w:w="15" w:type="dxa"/>
        </w:trPr>
        <w:tc>
          <w:tcPr>
            <w:tcW w:w="0" w:type="auto"/>
            <w:gridSpan w:val="3"/>
            <w:shd w:val="clear" w:color="auto" w:fill="92D05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3. Лечение и уход за пациентом</w:t>
            </w:r>
          </w:p>
        </w:tc>
      </w:tr>
      <w:tr w:rsidR="00BD3158" w:rsidRPr="00D12822" w:rsidTr="00867B44">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71. Прием амбулаторных пациентов. Процесс приема амбулаторных пациентов стандартизован</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1)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разрабатываются и внедряются процедуры по распределению потоков пациентов при направлении на лечебные, консультативные и диагностические услуги, регистрации пациентов</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Расположение регистратуры обеспечивает максимальную доступность медицинского персонала (круговое, веерное расположение регистратуры в новых и строящихся зданиях) по принципу "ближе к посетителю"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Регистратура оснащается в соответствии с производственными потребностями, обеспечивая беспрерывную связь во время работы медицинской организации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медицинской организации проводятся профилактические медицинские осмотры целевых групп населения, </w:t>
            </w:r>
            <w:proofErr w:type="spellStart"/>
            <w:r w:rsidRPr="00D12822">
              <w:rPr>
                <w:rFonts w:ascii="Times New Roman" w:eastAsia="Times New Roman" w:hAnsi="Times New Roman" w:cs="Times New Roman"/>
                <w:sz w:val="24"/>
                <w:szCs w:val="24"/>
                <w:lang w:eastAsia="ru-RU"/>
              </w:rPr>
              <w:t>скрининговые</w:t>
            </w:r>
            <w:proofErr w:type="spellEnd"/>
            <w:r w:rsidRPr="00D12822">
              <w:rPr>
                <w:rFonts w:ascii="Times New Roman" w:eastAsia="Times New Roman" w:hAnsi="Times New Roman" w:cs="Times New Roman"/>
                <w:sz w:val="24"/>
                <w:szCs w:val="24"/>
                <w:lang w:eastAsia="ru-RU"/>
              </w:rPr>
              <w:t xml:space="preserve"> осмотры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разрабатываются и внедряются процедуры по диспансеризации населения</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867B44">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72. Консультация амбулаторных пациентов. Процесс регистрации, осмотра и ведения амбулаторных пациентов стандартизируются</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Внедряются процедуры, описывающие процесс регистрации, осмотра и ведения амбулаторных пациентов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Имеется график приема (консультации) врачей, доступный для пациентов (смотреть подпункт 1) пункта 11 настоящего Стандарта)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III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Врач, осматривающий пациента по основному заболеванию, координирует лечение пациента на амбулаторном этапе</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При выполнении назначений лекарственных средств в поликлинике, дневном стационаре, процедурных кабинетах соблюдаются единые процедуры медицинской организации по назначению, документации выполненного назначения и мониторингу состояния пациента (смотреть подпункт 4) пункта 48; подпункт 1) пункта 51; подпункты 1), 2), 3), 4), 5) пункта 52 и подпункты 1), 2), 3), 4), 5) пункта 53 настоящего Стандарта)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карте пациента содержится информация об основных текущих и перенесенных заболеваниях пациента, постоянно принимаемых лекарственных средств, аллергиях, операциях, контактные данные и адрес проживания пациента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867B44">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73. Пациенты группы риска. Медицинская организация определяет пациентов группы риска и процедуры высокого риска (процедуры которые имеют высокую вероятность причинения вреда жизни или здоровью пациента и требуют повышенного внимания со стороны медицинского персонала и пациента)</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определяются пациенты группы риска, которые по причине своего состояния, возрастных или физических особенностей не способны выражать свое мнение, либо существует риск резкого ухудшения состояния их здоровья за короткий промежуток времени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Внедряются процедуры, описывающие особенности осмотра, лечения, ухода, обращения с пациентами группы риска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Форма осмотра пациента по необходимости дополняется информацией, важной для пациентов группы риска (модификация формы осмотра)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выявлении жертв насилия организация контактирует с заинтересованными социальными, правоохранительными органами и иными организациями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утвержден перечень процедур высокой степени риска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867B44">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74. Приемный покой. Проводится медицинская сортировка пациентов (</w:t>
            </w:r>
            <w:proofErr w:type="spellStart"/>
            <w:r w:rsidRPr="00D12822">
              <w:rPr>
                <w:rFonts w:ascii="Times New Roman" w:eastAsia="Times New Roman" w:hAnsi="Times New Roman" w:cs="Times New Roman"/>
                <w:sz w:val="24"/>
                <w:szCs w:val="24"/>
                <w:lang w:eastAsia="ru-RU"/>
              </w:rPr>
              <w:t>триаж</w:t>
            </w:r>
            <w:proofErr w:type="spellEnd"/>
            <w:r w:rsidRPr="00D12822">
              <w:rPr>
                <w:rFonts w:ascii="Times New Roman" w:eastAsia="Times New Roman" w:hAnsi="Times New Roman" w:cs="Times New Roman"/>
                <w:sz w:val="24"/>
                <w:szCs w:val="24"/>
                <w:lang w:eastAsia="ru-RU"/>
              </w:rPr>
              <w:t>) и первичный осмотр. Первичный осмотр является информативным для определения потребностей пациента и составления первоначального плана лечения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утверждена процедура медицинской сортировки пациентов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оценка потребности в дополнительных методах диагностики или привлечении узких специалистов, а также для перевода пациента в соответствующую организацию здравоохранения</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II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Первичный осмотр осуществляется ответственными лицами в соответствии с законодательством Республики Казахстан и включает оценку </w:t>
            </w:r>
            <w:proofErr w:type="spellStart"/>
            <w:r w:rsidRPr="00D12822">
              <w:rPr>
                <w:rFonts w:ascii="Times New Roman" w:eastAsia="Times New Roman" w:hAnsi="Times New Roman" w:cs="Times New Roman"/>
                <w:sz w:val="24"/>
                <w:szCs w:val="24"/>
                <w:lang w:eastAsia="ru-RU"/>
              </w:rPr>
              <w:t>психо</w:t>
            </w:r>
            <w:proofErr w:type="spellEnd"/>
            <w:r w:rsidRPr="00D12822">
              <w:rPr>
                <w:rFonts w:ascii="Times New Roman" w:eastAsia="Times New Roman" w:hAnsi="Times New Roman" w:cs="Times New Roman"/>
                <w:sz w:val="24"/>
                <w:szCs w:val="24"/>
                <w:lang w:eastAsia="ru-RU"/>
              </w:rPr>
              <w:t>-эмоционального статуса пациента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Запись первичного осмотра ответственным лицом вносится в медицинскую карту пациента, и являются доступными персоналу, задействованному в лечении и уходе за пациентом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Квалифицированные специалисты проводят осмотры на основе их образования, квалификации и навыков, подтвержденных документами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III </w:t>
            </w:r>
          </w:p>
        </w:tc>
      </w:tr>
      <w:tr w:rsidR="00BD3158" w:rsidRPr="00D12822" w:rsidTr="00867B44">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75. Документация первичного осмотра. Первичный осмотр проводится квалифицированным лицом и документируется в медицинской карте в соответствии с утвержденными процедурами медицинской организации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Первичный осмотр заносится в медицинскую карту пациента в соответствии с законодательством Республики Казахстан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II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Оформление медицинской документации осуществляется в соответствии с утвержденными формами первичного осмотра для всех видов специальностей врачей (и если применимо, для медицинских сестер), которые проводят осмотр пациентов (смотреть подпункт 1) пункта 18 настоящего Стандарта) *</w:t>
            </w:r>
          </w:p>
        </w:tc>
        <w:tc>
          <w:tcPr>
            <w:tcW w:w="0" w:type="auto"/>
            <w:vAlign w:val="center"/>
            <w:hideMark/>
          </w:tcPr>
          <w:p w:rsidR="00BD3158" w:rsidRPr="00D12822" w:rsidRDefault="00BD3158" w:rsidP="005A180B">
            <w:pPr>
              <w:spacing w:after="0" w:line="240" w:lineRule="auto"/>
              <w:jc w:val="both"/>
              <w:rPr>
                <w:rFonts w:ascii="Times New Roman" w:eastAsia="Times New Roman" w:hAnsi="Times New Roman" w:cs="Times New Roman"/>
                <w:sz w:val="24"/>
                <w:szCs w:val="24"/>
                <w:lang w:eastAsia="ru-RU"/>
              </w:rPr>
            </w:pP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Первичный осмотр планового стационарного пациента проводится и документируется в течение 8 часов после поступления или раньше, в зависимости от состояния пациента (смотреть подпункт 3) пункта 18 настоящего Стандарта)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II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Первичный осмотр экстренного пациента проводится и документируется в соответствии с требованиями законодательства Республики Казахстан и процедурами медицинской организации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Первичный осмотр пациентов проводится в соответствии с утвержденными руководством медицинской организации процедурами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III </w:t>
            </w:r>
          </w:p>
        </w:tc>
      </w:tr>
      <w:tr w:rsidR="00BD3158" w:rsidRPr="00D12822" w:rsidTr="00867B44">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76. План лечения и ухода. Индивидуальный план лечения своевременно документируется и включает в себя цели или желаемые результаты лечения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План лечения разрабатывается индивидуально на основе первичного осмотра, предыдущих осмотров, результатов обследований</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разработку плана лечения вовлекается команда (врач, медицинская сестра и другие специалисты)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План лечения по возможности включает цели или желаемые результаты лечения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План лечения соответствует требованиям клинических протоколов утвержденных руководством медицинской организации (смотреть пункт 10 настоящего Стандарта)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Листы назначения соответствуют плану лечения пациента. Пациенту назначаются необходимые консультации специалистов, исследования, лекарственная и иная терапия</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867B44">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77. Повторные осмотры пациента. Состояние пациента наблюдается и документируется в динамике</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Состояние пациента наблюдается и документируется в динамике с целью оценки достижения целей или желаемых результатов от плана лечения</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Повторные осмотры пациента проводятся регулярно в течение острой фазы заболевания и при хронической неострой фазе заболевания, в соответствии с процедурами медицинской организации в зависимости от состояния пациента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План лечения обновляется в зависимости от состояния, диагноза пациента или на основе новой информации и по результатам повторных осмотров</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Повторные осмотры пациента документируются в виде дневниковых записей врача (если применимо, также дневниковых записей медицинской сестры) с указанием состояния пациента в динамике</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появлении признаков ухудшения состояния пациента принимаются соответствующие меры в соответствии с утвержденными процедурами медицинской организации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867B44">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78. Перевод пациента между отделениями. Перевод пациента в/из отделение/-я реанимации и интенсивной терапии основан на физиологических критериях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устанавливает критерии перевода пациента в отделение реанимации или палату интенсивной терапии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устанавливает критерии перевода пациента из отделения реанимации или палаты интенсивной терапии в клиническое отделение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Критерии перевода в/из отделение/-я реанимации или палаты интенсивной терапии основываются на объективных физиологических параметрах</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разработке критериев перевода принимает участие медицинский персонал отделения реанимации или палаты интенсивной терапии. Медицинский персонал обучается применению критериев в соответствии с утвержденными процедурами медицинской организации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Медицинские карты пациентов содержат данные о состоянии пациента, которые соответствуют установленным критериям при переводе в/из отделение/-я реанимации или палаты интенсивной терапии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867B44">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79. Планирование выписки. Планирование выписки осуществляется в процессе лечения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Планирование выписки начинается с пункта первого контакта пациента с медицинской организацией</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Процесс планирования выписки, в соответствии утвержденными процедурами медицинской организации, осуществляется с участием пациента и (или) их законными представителями.</w:t>
            </w:r>
            <w:r w:rsidRPr="00D12822">
              <w:rPr>
                <w:rFonts w:ascii="Times New Roman" w:eastAsia="Times New Roman" w:hAnsi="Times New Roman" w:cs="Times New Roman"/>
                <w:sz w:val="24"/>
                <w:szCs w:val="24"/>
                <w:lang w:eastAsia="ru-RU"/>
              </w:rPr>
              <w:br/>
              <w:t>Если есть высокий риск смерти пациента, план лечения учитывает потребности умирающего пациента по купированию боли и прочих симптомов по оказанию социальной, психологической, духовной и культурной помощи; помощь оказывается с уважением и состраданием</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Планирование выписки включает взаимодействие с медицинскими организациями или другими учреждениями в целях содействия непрерывности медицинской помощи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Планирование выписки учитывает социальные, духовные и культурные потребности пациента.</w:t>
            </w:r>
            <w:r w:rsidRPr="00D12822">
              <w:rPr>
                <w:rFonts w:ascii="Times New Roman" w:eastAsia="Times New Roman" w:hAnsi="Times New Roman" w:cs="Times New Roman"/>
                <w:sz w:val="24"/>
                <w:szCs w:val="24"/>
                <w:lang w:eastAsia="ru-RU"/>
              </w:rPr>
              <w:br/>
            </w:r>
            <w:r w:rsidRPr="00D12822">
              <w:rPr>
                <w:rFonts w:ascii="Times New Roman" w:eastAsia="Times New Roman" w:hAnsi="Times New Roman" w:cs="Times New Roman"/>
                <w:sz w:val="24"/>
                <w:szCs w:val="24"/>
                <w:lang w:eastAsia="ru-RU"/>
              </w:rPr>
              <w:lastRenderedPageBreak/>
              <w:t>Если есть высокий риск смерти пациента, медицинская организация взаимодействует с другими учреждениями для оказания социальной, психологической, духовной и культурной поддержки пациенту</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Планирование выписки документируется в медицинской карте и обновляется по мере необходимости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867B44">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80. Выписка из медицинской карты стационарного больного (выписной эпикриз). Выписной эпикриз содержит ключевую информацию об оказанной медицинской помощи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Готовность пациента к выписке из стационара определяется состоянием пациента и показаниями к выписке</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Выписной эпикриз содержит причину госпитализации, основной диагноз, сопутствующие заболевания, ключевые данные осмотров, обследований, проведенное лечение, основные принятые лекарственные средства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Выписной эпикриз содержит информацию о состоянии пациента на момент выписки и подробные рекомендации по дальнейшему лечению и уходу</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Копия выписного эпикриза хранится в медицинской карте, другая копия выписного эпикриза выдается пациенту в день выписки из стационара, либо выдается медицинскому работнику, ответственному за дальнейшее лечение пациента, с обязательным ознакомлением пациента с содержанием выписного эпикриза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Если пациент покинул медицинскую организацию без предупреждения или против рекомендаций врача, проводится информирование пациента и (или) его законных представителей, или врача по месту жительства о возможных рисках и последствиях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867B44">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81. Перевод и транспортировка пациента. Перевод пациента согласовывается с принимающей организацией и обеспечивается безопасность транспортировки пациента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Перевод пациента в другую медицинскую организацию проводится на основе переводного эпикриза, который содержит причину перевода, проведенное лечение, состояние пациента на момент перевода и дальнейшие рекомендации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Транспортировка пациента в другую медицинскую организацию осуществляется после подтверждения ею готовности принять пациента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переводе пациента на медицинском транспорте заполняется транспортировочный лист с указанием состояния пациента во время транспортировки, оказанного лечения, названия принимающей организации и фамилии сопровождающих и принимающих пациента медицинского персонала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Санитарный автотранспорт оснащен в соответствии с требованиями законодательства Республики Казахстан. Ответственными лицами медицинской организации проводятся регулярные проверки технического состояния санитарных автомашин (если транспорт принадлежит медицинской организации)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Пациент сопровождается квалифицированным медицинским персоналом в зависимости от состояния и потребностей пациента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867B44">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82. Организация анестезиологической службы. Услуги по анестезии и </w:t>
            </w:r>
            <w:proofErr w:type="spellStart"/>
            <w:r w:rsidRPr="00D12822">
              <w:rPr>
                <w:rFonts w:ascii="Times New Roman" w:eastAsia="Times New Roman" w:hAnsi="Times New Roman" w:cs="Times New Roman"/>
                <w:sz w:val="24"/>
                <w:szCs w:val="24"/>
                <w:lang w:eastAsia="ru-RU"/>
              </w:rPr>
              <w:t>седации</w:t>
            </w:r>
            <w:proofErr w:type="spellEnd"/>
            <w:r w:rsidRPr="00D12822">
              <w:rPr>
                <w:rFonts w:ascii="Times New Roman" w:eastAsia="Times New Roman" w:hAnsi="Times New Roman" w:cs="Times New Roman"/>
                <w:sz w:val="24"/>
                <w:szCs w:val="24"/>
                <w:lang w:eastAsia="ru-RU"/>
              </w:rPr>
              <w:t xml:space="preserve"> являются доступными круглосуточно и соответствуют законодательству Республики Казахстан и профессиональным требованиям *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Руководством медицинской организации определяется квалифицированное ответственное лицо, осуществляющее контроль анестезиологической службы и всех услуг по анестезии и </w:t>
            </w:r>
            <w:proofErr w:type="spellStart"/>
            <w:r w:rsidRPr="00D12822">
              <w:rPr>
                <w:rFonts w:ascii="Times New Roman" w:eastAsia="Times New Roman" w:hAnsi="Times New Roman" w:cs="Times New Roman"/>
                <w:sz w:val="24"/>
                <w:szCs w:val="24"/>
                <w:lang w:eastAsia="ru-RU"/>
              </w:rPr>
              <w:t>седации</w:t>
            </w:r>
            <w:proofErr w:type="spellEnd"/>
            <w:r w:rsidRPr="00D12822">
              <w:rPr>
                <w:rFonts w:ascii="Times New Roman" w:eastAsia="Times New Roman" w:hAnsi="Times New Roman" w:cs="Times New Roman"/>
                <w:sz w:val="24"/>
                <w:szCs w:val="24"/>
                <w:lang w:eastAsia="ru-RU"/>
              </w:rPr>
              <w:t>. Функции квалифицированного ответственного лица прописываются в должностной инструкции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Квалифицированное лицо проводит пред-анестезиологический и пред-</w:t>
            </w:r>
            <w:proofErr w:type="spellStart"/>
            <w:r w:rsidRPr="00D12822">
              <w:rPr>
                <w:rFonts w:ascii="Times New Roman" w:eastAsia="Times New Roman" w:hAnsi="Times New Roman" w:cs="Times New Roman"/>
                <w:sz w:val="24"/>
                <w:szCs w:val="24"/>
                <w:lang w:eastAsia="ru-RU"/>
              </w:rPr>
              <w:t>седационный</w:t>
            </w:r>
            <w:proofErr w:type="spellEnd"/>
            <w:r w:rsidRPr="00D12822">
              <w:rPr>
                <w:rFonts w:ascii="Times New Roman" w:eastAsia="Times New Roman" w:hAnsi="Times New Roman" w:cs="Times New Roman"/>
                <w:sz w:val="24"/>
                <w:szCs w:val="24"/>
                <w:lang w:eastAsia="ru-RU"/>
              </w:rPr>
              <w:t xml:space="preserve"> осмотр, анестезию или </w:t>
            </w:r>
            <w:proofErr w:type="spellStart"/>
            <w:r w:rsidRPr="00D12822">
              <w:rPr>
                <w:rFonts w:ascii="Times New Roman" w:eastAsia="Times New Roman" w:hAnsi="Times New Roman" w:cs="Times New Roman"/>
                <w:sz w:val="24"/>
                <w:szCs w:val="24"/>
                <w:lang w:eastAsia="ru-RU"/>
              </w:rPr>
              <w:t>седацию</w:t>
            </w:r>
            <w:proofErr w:type="spellEnd"/>
            <w:r w:rsidRPr="00D12822">
              <w:rPr>
                <w:rFonts w:ascii="Times New Roman" w:eastAsia="Times New Roman" w:hAnsi="Times New Roman" w:cs="Times New Roman"/>
                <w:sz w:val="24"/>
                <w:szCs w:val="24"/>
                <w:lang w:eastAsia="ru-RU"/>
              </w:rPr>
              <w:t xml:space="preserve"> и наблюдает за пациентом во время и после анестезии и </w:t>
            </w:r>
            <w:proofErr w:type="spellStart"/>
            <w:r w:rsidRPr="00D12822">
              <w:rPr>
                <w:rFonts w:ascii="Times New Roman" w:eastAsia="Times New Roman" w:hAnsi="Times New Roman" w:cs="Times New Roman"/>
                <w:sz w:val="24"/>
                <w:szCs w:val="24"/>
                <w:lang w:eastAsia="ru-RU"/>
              </w:rPr>
              <w:t>седации</w:t>
            </w:r>
            <w:proofErr w:type="spellEnd"/>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Оказываемые услуги по </w:t>
            </w:r>
            <w:proofErr w:type="spellStart"/>
            <w:r w:rsidRPr="00D12822">
              <w:rPr>
                <w:rFonts w:ascii="Times New Roman" w:eastAsia="Times New Roman" w:hAnsi="Times New Roman" w:cs="Times New Roman"/>
                <w:sz w:val="24"/>
                <w:szCs w:val="24"/>
                <w:lang w:eastAsia="ru-RU"/>
              </w:rPr>
              <w:t>седации</w:t>
            </w:r>
            <w:proofErr w:type="spellEnd"/>
            <w:r w:rsidRPr="00D12822">
              <w:rPr>
                <w:rFonts w:ascii="Times New Roman" w:eastAsia="Times New Roman" w:hAnsi="Times New Roman" w:cs="Times New Roman"/>
                <w:sz w:val="24"/>
                <w:szCs w:val="24"/>
                <w:lang w:eastAsia="ru-RU"/>
              </w:rPr>
              <w:t xml:space="preserve"> и анестезии соответствуют клиническим протоколам, утвержденным руководством медицинской организации и основанным на доказательной медицине</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Осуществляется доступность услуг по </w:t>
            </w:r>
            <w:proofErr w:type="spellStart"/>
            <w:r w:rsidRPr="00D12822">
              <w:rPr>
                <w:rFonts w:ascii="Times New Roman" w:eastAsia="Times New Roman" w:hAnsi="Times New Roman" w:cs="Times New Roman"/>
                <w:sz w:val="24"/>
                <w:szCs w:val="24"/>
                <w:lang w:eastAsia="ru-RU"/>
              </w:rPr>
              <w:t>седации</w:t>
            </w:r>
            <w:proofErr w:type="spellEnd"/>
            <w:r w:rsidRPr="00D12822">
              <w:rPr>
                <w:rFonts w:ascii="Times New Roman" w:eastAsia="Times New Roman" w:hAnsi="Times New Roman" w:cs="Times New Roman"/>
                <w:sz w:val="24"/>
                <w:szCs w:val="24"/>
                <w:lang w:eastAsia="ru-RU"/>
              </w:rPr>
              <w:t xml:space="preserve"> и анестезии в экстренных ситуациях</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Оформляется специальное информированное добровольное согласие пациента на анестезию и </w:t>
            </w:r>
            <w:proofErr w:type="spellStart"/>
            <w:r w:rsidRPr="00D12822">
              <w:rPr>
                <w:rFonts w:ascii="Times New Roman" w:eastAsia="Times New Roman" w:hAnsi="Times New Roman" w:cs="Times New Roman"/>
                <w:sz w:val="24"/>
                <w:szCs w:val="24"/>
                <w:lang w:eastAsia="ru-RU"/>
              </w:rPr>
              <w:t>седацию</w:t>
            </w:r>
            <w:proofErr w:type="spellEnd"/>
            <w:r w:rsidRPr="00D12822">
              <w:rPr>
                <w:rFonts w:ascii="Times New Roman" w:eastAsia="Times New Roman" w:hAnsi="Times New Roman" w:cs="Times New Roman"/>
                <w:sz w:val="24"/>
                <w:szCs w:val="24"/>
                <w:lang w:eastAsia="ru-RU"/>
              </w:rPr>
              <w:t xml:space="preserve"> (пациенту говорится о преимуществах, рисках, возможных осложнениях и альтернативах предлагаемой анестезии или </w:t>
            </w:r>
            <w:proofErr w:type="spellStart"/>
            <w:r w:rsidRPr="00D12822">
              <w:rPr>
                <w:rFonts w:ascii="Times New Roman" w:eastAsia="Times New Roman" w:hAnsi="Times New Roman" w:cs="Times New Roman"/>
                <w:sz w:val="24"/>
                <w:szCs w:val="24"/>
                <w:lang w:eastAsia="ru-RU"/>
              </w:rPr>
              <w:t>седации</w:t>
            </w:r>
            <w:proofErr w:type="spellEnd"/>
            <w:r w:rsidRPr="00D12822">
              <w:rPr>
                <w:rFonts w:ascii="Times New Roman" w:eastAsia="Times New Roman" w:hAnsi="Times New Roman" w:cs="Times New Roman"/>
                <w:sz w:val="24"/>
                <w:szCs w:val="24"/>
                <w:lang w:eastAsia="ru-RU"/>
              </w:rPr>
              <w:t>)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867B44">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83. Анестезия. Разрабатываются и внедряются процедуры или руководства по анестезии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Перед проведением анестезии анестезиологом проводится и документируется в медицинской карте предварительный осмотр пациента (смотреть подпункт 1) пункта 18 настоящего Стандарта)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Перед началом анестезии анестезиологом проводится и документируется </w:t>
            </w:r>
            <w:proofErr w:type="spellStart"/>
            <w:r w:rsidRPr="00D12822">
              <w:rPr>
                <w:rFonts w:ascii="Times New Roman" w:eastAsia="Times New Roman" w:hAnsi="Times New Roman" w:cs="Times New Roman"/>
                <w:sz w:val="24"/>
                <w:szCs w:val="24"/>
                <w:lang w:eastAsia="ru-RU"/>
              </w:rPr>
              <w:t>прединдукционная</w:t>
            </w:r>
            <w:proofErr w:type="spellEnd"/>
            <w:r w:rsidRPr="00D12822">
              <w:rPr>
                <w:rFonts w:ascii="Times New Roman" w:eastAsia="Times New Roman" w:hAnsi="Times New Roman" w:cs="Times New Roman"/>
                <w:sz w:val="24"/>
                <w:szCs w:val="24"/>
                <w:lang w:eastAsia="ru-RU"/>
              </w:rPr>
              <w:t xml:space="preserve"> оценка состояния пациента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Физиологический статус во время анестезии на основе жизненно-важных функций наблюдается и документируется в соответствии с утвержденными процедурами медицинской организации.</w:t>
            </w:r>
            <w:r w:rsidRPr="00D12822">
              <w:rPr>
                <w:rFonts w:ascii="Times New Roman" w:eastAsia="Times New Roman" w:hAnsi="Times New Roman" w:cs="Times New Roman"/>
                <w:sz w:val="24"/>
                <w:szCs w:val="24"/>
                <w:lang w:eastAsia="ru-RU"/>
              </w:rPr>
              <w:br/>
              <w:t>Примечание: частота документации и жизненно-важные функции, которые должны наблюдаться, зависят от состояния пациента до процедуры, от вида процедуры, от вида анестетика и от профессиональных требований, и четко прописываются в процедурах</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Пост-анестезиологический статус каждого пациента </w:t>
            </w:r>
            <w:proofErr w:type="spellStart"/>
            <w:r w:rsidRPr="00D12822">
              <w:rPr>
                <w:rFonts w:ascii="Times New Roman" w:eastAsia="Times New Roman" w:hAnsi="Times New Roman" w:cs="Times New Roman"/>
                <w:sz w:val="24"/>
                <w:szCs w:val="24"/>
                <w:lang w:eastAsia="ru-RU"/>
              </w:rPr>
              <w:t>мониторируется</w:t>
            </w:r>
            <w:proofErr w:type="spellEnd"/>
            <w:r w:rsidRPr="00D12822">
              <w:rPr>
                <w:rFonts w:ascii="Times New Roman" w:eastAsia="Times New Roman" w:hAnsi="Times New Roman" w:cs="Times New Roman"/>
                <w:sz w:val="24"/>
                <w:szCs w:val="24"/>
                <w:lang w:eastAsia="ru-RU"/>
              </w:rPr>
              <w:t xml:space="preserve"> на основе контроля показателей жизненных функций его организма, и в дальнейшем документируется в соответствии с процедурами утвержденными руководством медицинской организации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Решение о пробуждении пациента принимается анестезиологом в соответствии с утвержденными руководством медицинской организации процедурами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867B44">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84. </w:t>
            </w:r>
            <w:proofErr w:type="spellStart"/>
            <w:r w:rsidRPr="00D12822">
              <w:rPr>
                <w:rFonts w:ascii="Times New Roman" w:eastAsia="Times New Roman" w:hAnsi="Times New Roman" w:cs="Times New Roman"/>
                <w:sz w:val="24"/>
                <w:szCs w:val="24"/>
                <w:lang w:eastAsia="ru-RU"/>
              </w:rPr>
              <w:t>Седация</w:t>
            </w:r>
            <w:proofErr w:type="spellEnd"/>
            <w:r w:rsidRPr="00D12822">
              <w:rPr>
                <w:rFonts w:ascii="Times New Roman" w:eastAsia="Times New Roman" w:hAnsi="Times New Roman" w:cs="Times New Roman"/>
                <w:sz w:val="24"/>
                <w:szCs w:val="24"/>
                <w:lang w:eastAsia="ru-RU"/>
              </w:rPr>
              <w:t xml:space="preserve">. Разрабатываются и внедряются процедуры или руководства по </w:t>
            </w:r>
            <w:proofErr w:type="spellStart"/>
            <w:r w:rsidRPr="00D12822">
              <w:rPr>
                <w:rFonts w:ascii="Times New Roman" w:eastAsia="Times New Roman" w:hAnsi="Times New Roman" w:cs="Times New Roman"/>
                <w:sz w:val="24"/>
                <w:szCs w:val="24"/>
                <w:lang w:eastAsia="ru-RU"/>
              </w:rPr>
              <w:t>седации</w:t>
            </w:r>
            <w:proofErr w:type="spellEnd"/>
            <w:r w:rsidRPr="00D12822">
              <w:rPr>
                <w:rFonts w:ascii="Times New Roman" w:eastAsia="Times New Roman" w:hAnsi="Times New Roman" w:cs="Times New Roman"/>
                <w:sz w:val="24"/>
                <w:szCs w:val="24"/>
                <w:lang w:eastAsia="ru-RU"/>
              </w:rPr>
              <w:t xml:space="preserve">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Перед проведением </w:t>
            </w:r>
            <w:proofErr w:type="spellStart"/>
            <w:r w:rsidRPr="00D12822">
              <w:rPr>
                <w:rFonts w:ascii="Times New Roman" w:eastAsia="Times New Roman" w:hAnsi="Times New Roman" w:cs="Times New Roman"/>
                <w:sz w:val="24"/>
                <w:szCs w:val="24"/>
                <w:lang w:eastAsia="ru-RU"/>
              </w:rPr>
              <w:t>седации</w:t>
            </w:r>
            <w:proofErr w:type="spellEnd"/>
            <w:r w:rsidRPr="00D12822">
              <w:rPr>
                <w:rFonts w:ascii="Times New Roman" w:eastAsia="Times New Roman" w:hAnsi="Times New Roman" w:cs="Times New Roman"/>
                <w:sz w:val="24"/>
                <w:szCs w:val="24"/>
                <w:lang w:eastAsia="ru-RU"/>
              </w:rPr>
              <w:t xml:space="preserve"> квалифицированный врач проводит и документирует в медицинской карте предварительный осмотр пациента (смотреть подпункт 1) пункта 18 настоящего Стандарта)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СОП перечисляются все места, где проводится </w:t>
            </w:r>
            <w:proofErr w:type="spellStart"/>
            <w:r w:rsidRPr="00D12822">
              <w:rPr>
                <w:rFonts w:ascii="Times New Roman" w:eastAsia="Times New Roman" w:hAnsi="Times New Roman" w:cs="Times New Roman"/>
                <w:sz w:val="24"/>
                <w:szCs w:val="24"/>
                <w:lang w:eastAsia="ru-RU"/>
              </w:rPr>
              <w:t>седация</w:t>
            </w:r>
            <w:proofErr w:type="spellEnd"/>
            <w:r w:rsidRPr="00D12822">
              <w:rPr>
                <w:rFonts w:ascii="Times New Roman" w:eastAsia="Times New Roman" w:hAnsi="Times New Roman" w:cs="Times New Roman"/>
                <w:sz w:val="24"/>
                <w:szCs w:val="24"/>
                <w:lang w:eastAsia="ru-RU"/>
              </w:rPr>
              <w:t xml:space="preserve"> для сопровождения болезненных процедур (процедурная </w:t>
            </w:r>
            <w:proofErr w:type="spellStart"/>
            <w:r w:rsidRPr="00D12822">
              <w:rPr>
                <w:rFonts w:ascii="Times New Roman" w:eastAsia="Times New Roman" w:hAnsi="Times New Roman" w:cs="Times New Roman"/>
                <w:sz w:val="24"/>
                <w:szCs w:val="24"/>
                <w:lang w:eastAsia="ru-RU"/>
              </w:rPr>
              <w:t>седация</w:t>
            </w:r>
            <w:proofErr w:type="spellEnd"/>
            <w:r w:rsidRPr="00D12822">
              <w:rPr>
                <w:rFonts w:ascii="Times New Roman" w:eastAsia="Times New Roman" w:hAnsi="Times New Roman" w:cs="Times New Roman"/>
                <w:sz w:val="24"/>
                <w:szCs w:val="24"/>
                <w:lang w:eastAsia="ru-RU"/>
              </w:rPr>
              <w:t>)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При проведении процедурной </w:t>
            </w:r>
            <w:proofErr w:type="spellStart"/>
            <w:r w:rsidRPr="00D12822">
              <w:rPr>
                <w:rFonts w:ascii="Times New Roman" w:eastAsia="Times New Roman" w:hAnsi="Times New Roman" w:cs="Times New Roman"/>
                <w:sz w:val="24"/>
                <w:szCs w:val="24"/>
                <w:lang w:eastAsia="ru-RU"/>
              </w:rPr>
              <w:t>седации</w:t>
            </w:r>
            <w:proofErr w:type="spellEnd"/>
            <w:r w:rsidRPr="00D12822">
              <w:rPr>
                <w:rFonts w:ascii="Times New Roman" w:eastAsia="Times New Roman" w:hAnsi="Times New Roman" w:cs="Times New Roman"/>
                <w:sz w:val="24"/>
                <w:szCs w:val="24"/>
                <w:lang w:eastAsia="ru-RU"/>
              </w:rPr>
              <w:t xml:space="preserve"> в наличие имеются лекарственные средства и изделия медицинского назначения для оказания экстренной помощи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Процедурная </w:t>
            </w:r>
            <w:proofErr w:type="spellStart"/>
            <w:r w:rsidRPr="00D12822">
              <w:rPr>
                <w:rFonts w:ascii="Times New Roman" w:eastAsia="Times New Roman" w:hAnsi="Times New Roman" w:cs="Times New Roman"/>
                <w:sz w:val="24"/>
                <w:szCs w:val="24"/>
                <w:lang w:eastAsia="ru-RU"/>
              </w:rPr>
              <w:t>седация</w:t>
            </w:r>
            <w:proofErr w:type="spellEnd"/>
            <w:r w:rsidRPr="00D12822">
              <w:rPr>
                <w:rFonts w:ascii="Times New Roman" w:eastAsia="Times New Roman" w:hAnsi="Times New Roman" w:cs="Times New Roman"/>
                <w:sz w:val="24"/>
                <w:szCs w:val="24"/>
                <w:lang w:eastAsia="ru-RU"/>
              </w:rPr>
              <w:t xml:space="preserve"> осуществляется лицом, владеющим навыками углубленной реанимационной помощи (врач-анестезиолог, либо врач с действующим сертификатом по углубленной сердечно-легочной реанимации)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Восстановление после </w:t>
            </w:r>
            <w:proofErr w:type="spellStart"/>
            <w:r w:rsidRPr="00D12822">
              <w:rPr>
                <w:rFonts w:ascii="Times New Roman" w:eastAsia="Times New Roman" w:hAnsi="Times New Roman" w:cs="Times New Roman"/>
                <w:sz w:val="24"/>
                <w:szCs w:val="24"/>
                <w:lang w:eastAsia="ru-RU"/>
              </w:rPr>
              <w:t>седации</w:t>
            </w:r>
            <w:proofErr w:type="spellEnd"/>
            <w:r w:rsidRPr="00D12822">
              <w:rPr>
                <w:rFonts w:ascii="Times New Roman" w:eastAsia="Times New Roman" w:hAnsi="Times New Roman" w:cs="Times New Roman"/>
                <w:sz w:val="24"/>
                <w:szCs w:val="24"/>
                <w:lang w:eastAsia="ru-RU"/>
              </w:rPr>
              <w:t xml:space="preserve"> определяется на основе критериев пробуждения, которые документируются в медицинской карте</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867B44">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85. Услуги реанимации являются доступными по всей организации *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Круглосуточно на территории медицинской организации являются доступными услуги реанимации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Стандартизованный набор лекарственных средств, изделий медицинского назначения и оборудования для оказания базовой сердечно-легочной реанимации поддерживается в постоянной готовности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Медицинской организацией внедряются процедуры, описывающие порядок оказания базовой сердечно-легочной реанимации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структурных подразделениях медицинской организации определяются лица, ответственные за проведение базовой сердечно-легочной реанимации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организации здравоохранения обучается оказанию базовой сердечно-легочной реанимации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867B44">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86. Хирургическое вмешательство. Протокол операции составляется своевременно и подробно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До начала операции врачом проводится предоперационный осмотр и документирование его в виде предоперационного эпикриза в медицинской карте</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предоперационном эпикризе содержатся обоснование или причина операции, предоперационный диагноз, название планируемой операции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Оформляется специальное информированное добровольное согласие пациента на хирургическое вмешательство (пациенту говорится о преимуществах, рисках, возможных осложнениях и альтернативах предлагаемого метода лечения)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течение трех часов после окончания операции, до того, как пациент покинет зону пробуждения, составляется и документируется протокол операции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Протокол операции оформляется в соответствии с утвержденными руководством процедурами медицинской организации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867B44">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87. Послеоперационный план лечения и ухода. В медицинской организации составление послеоперационного плана лечения и ухода стандартизируются</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Послеоперационный план лечения и ухода составляется врачом совместно с медицинской сестрой и другими задействованными специалистами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Послеоперационный план лечения и ухода за пациентом содержит полный перечень лечебных мероприятий, указания по уходу и питанию за данным пациентом</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Послеоперационный план лечения составляется после операции и доступен для медицинского персонала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Послеоперационный план лечения прописан в медицинской карте пациента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изменении состояния или потребностей пациента послеоперационный план лечения и ухода корректируется</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867B44">
        <w:trPr>
          <w:tblCellSpacing w:w="15" w:type="dxa"/>
        </w:trPr>
        <w:tc>
          <w:tcPr>
            <w:tcW w:w="0" w:type="auto"/>
            <w:gridSpan w:val="3"/>
            <w:shd w:val="clear" w:color="auto" w:fill="92D05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4. Лабораторные услуги и служба крови</w:t>
            </w:r>
          </w:p>
        </w:tc>
      </w:tr>
      <w:tr w:rsidR="00BD3158" w:rsidRPr="00D12822" w:rsidTr="00867B44">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88. Организация лабораторной службы. Лабораторные услуги являются доступными для пациентов и соответствуют законодательным актам Республики Казахстан и профессиональным требованиям</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определяется квалифицированное лицо, осуществляющее контроль лабораторных услуг, оказываемых пациентам медицинской организации, в том числе оказываемых субподрядными организациями по договору</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Квалифицированными лицами проводятся и интерпретируются лабораторные исследования</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Оказываемые лабораторные услуги соответствуют законодательству Республики Казахстан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Определенные лабораторные услуги осуществляются круглосуточно для экстренных ситуаций, возникающих во внерабочее время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Лабораторные услуги, оказываемые субподрядными организациями по договору, </w:t>
            </w:r>
            <w:proofErr w:type="spellStart"/>
            <w:r w:rsidRPr="00D12822">
              <w:rPr>
                <w:rFonts w:ascii="Times New Roman" w:eastAsia="Times New Roman" w:hAnsi="Times New Roman" w:cs="Times New Roman"/>
                <w:sz w:val="24"/>
                <w:szCs w:val="24"/>
                <w:lang w:eastAsia="ru-RU"/>
              </w:rPr>
              <w:t>мониторируются</w:t>
            </w:r>
            <w:proofErr w:type="spellEnd"/>
            <w:r w:rsidRPr="00D12822">
              <w:rPr>
                <w:rFonts w:ascii="Times New Roman" w:eastAsia="Times New Roman" w:hAnsi="Times New Roman" w:cs="Times New Roman"/>
                <w:sz w:val="24"/>
                <w:szCs w:val="24"/>
                <w:lang w:eastAsia="ru-RU"/>
              </w:rPr>
              <w:t xml:space="preserve"> через индикаторы или требования, которые прописываются в договоре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867B44">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89. Временные рамки исследований. Определяются временные рамки на каждый вид лабораторного исследования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 каждый вид лабораторного исследования определяются временные рамки готовности результата исследования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Результаты лабораторных исследований сообщаются своевременно</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Ответственным лицом проводится мониторинг своевременности выполнения экстренных лабораторных исследований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На каждый вид лабораторного исследования определяются биологический </w:t>
            </w:r>
            <w:proofErr w:type="spellStart"/>
            <w:r w:rsidRPr="00D12822">
              <w:rPr>
                <w:rFonts w:ascii="Times New Roman" w:eastAsia="Times New Roman" w:hAnsi="Times New Roman" w:cs="Times New Roman"/>
                <w:sz w:val="24"/>
                <w:szCs w:val="24"/>
                <w:lang w:eastAsia="ru-RU"/>
              </w:rPr>
              <w:t>референтный</w:t>
            </w:r>
            <w:proofErr w:type="spellEnd"/>
            <w:r w:rsidRPr="00D12822">
              <w:rPr>
                <w:rFonts w:ascii="Times New Roman" w:eastAsia="Times New Roman" w:hAnsi="Times New Roman" w:cs="Times New Roman"/>
                <w:sz w:val="24"/>
                <w:szCs w:val="24"/>
                <w:lang w:eastAsia="ru-RU"/>
              </w:rPr>
              <w:t xml:space="preserve"> интервал (границы нормы), которые указаны в бланке с результатом исследования и при необходимости пересматриваются</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Медицинской организацией определяются критические (значительно отклоненные от нормы) результаты лабораторных исследований, при выявлении которых персонал лаборатории в течение 30 минут информирует врача или пост стационарного отделения (смотреть подпункт 1), 2) и 3) пункта 56 настоящего Стандарта)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867B44">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90. Обращение с биоматериалом пациента. Процессы сбора, идентификации и маркировки, транспортировки, утилизации биоматериала пациента стандартизируются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Медицинской организацией утверждается и выполняется процесс назначения лабораторного исследования врачом и выписывания направления в лабораторию</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Медицинской организацией утверждается и выполняется процесс сбора биоматериала, его идентификации и маркировки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Медицинской организацией утверждается и выполняется процесс безопасной транспортировки, обращения с биоматериалом пациента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Медицинской организацией утверждается и выполняется процесс приема лабораторией, регистрации, отслеживания и хранения биоматериала пациента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Вышеуказанные требования выполняются субподрядными организациями, выполняющими лабораторные исследования для пациентов организации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867B44">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91. Лабораторная безопасность. Внедряется и выполняется программа лабораторной безопасности, взаимосвязанная с инфекционным контролем и безопасностью здания *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лаборатории защищается от рисков через средства индивидуальной защиты, специальную одежду, защитное оборудование и устройства (очки, ламинарный шкаф)</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Весь персонал лаборатории обучается основам лабораторной безопасности при трудоустройстве, при получении нового оборудования, при изменениях методов работа, после инцидентов связанных с соблюдением лабораторной безопасности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рабочих зонах лаборатории выполняются требования программы лабораторной безопасности по запрету на прием пищи, жидкости, курению, применению косметики, прикосновению к контактным линзам или к губам</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Инциденты, связанные с безопасностью (например, укол иглой, контакт с биоматериалом), сообщаются ответственным лицам и по ним принимаются корректирующие меры, в соответствии с утвержденными процедурами (смотреть подпункт 2) пункта 9; подпункт 5) пункта 26 и подпункт 5) пункта 43 настоящего Стандарта)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Один раз в год лицо, осуществляющее контроль лабораторных услуг, выступает с отчетом по лабораторной безопасности на заседании Комиссии по безопасности здания</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867B44">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92. Контроль качества в лаборатории. Проводится внутренний и внешний контроль качества лабораторных услуг</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Медицинской организацией проводится внутренний контроль качества лабораторных услуг через оборудование или вручную путем выборочной перепроверки результатов исследований</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Внутренний контроль качества проводится в соответствии с утвержденными процедурами медицинской организации и не требует документации, если выполняется автоматически на оборудовании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Проводится внешний контроль качества лабораторных услуг в соответствии с законодательством Республики Казахстан (через </w:t>
            </w:r>
            <w:proofErr w:type="spellStart"/>
            <w:r w:rsidRPr="00D12822">
              <w:rPr>
                <w:rFonts w:ascii="Times New Roman" w:eastAsia="Times New Roman" w:hAnsi="Times New Roman" w:cs="Times New Roman"/>
                <w:sz w:val="24"/>
                <w:szCs w:val="24"/>
                <w:lang w:eastAsia="ru-RU"/>
              </w:rPr>
              <w:t>референс</w:t>
            </w:r>
            <w:proofErr w:type="spellEnd"/>
            <w:r w:rsidRPr="00D12822">
              <w:rPr>
                <w:rFonts w:ascii="Times New Roman" w:eastAsia="Times New Roman" w:hAnsi="Times New Roman" w:cs="Times New Roman"/>
                <w:sz w:val="24"/>
                <w:szCs w:val="24"/>
                <w:lang w:eastAsia="ru-RU"/>
              </w:rPr>
              <w:t>-лабораторию или выборочную перепроверку биоматериала)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Внешний контроль качества проводится один раз в год и подтверждается документально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неудовлетворительном результате внутреннего или внешнего контроля качества проводятся корректирующие мероприятия в соответствии с утвержденными процедурами медицинской организации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867B44">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93. Лабораторное оборудование. Лабораторное оборудование поддерживается в рабочем состоянии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Лабораторное оборудование тестируется, поддерживается, калибруется, и эти действия документируются (смотреть подпункты 1), 2), 3), 4) и 5) пункта 44 настоящего Стандарта)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Лабораторное оборудование обслуживается в соответствии с утвержденными процедурами медицинской организации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Весь персонал обучается работе с оборудованием, с которым они работают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Если лабораторное оборудование находится вне лаборатории и им пользуется персонал клинических отделений, то они обучаются работе с оборудованием в соответствии с процедурами, утвержденными руководством медицинской организации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Ежеквартально руководителем или персоналом лаборатории проверяются все единицы лабораторного оборудования, которое находится вне лаборатории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867B44">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94. Служба (банк) крови. Обращение с кровью и ее компонентами соответствует законодательству Республики Казахстан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Утверждается руководством медицинской организации и соблюдается процедура подачи заявки и доставки в организацию крови и ее компонентов. Утверждается руководством медицинской организации и соблюдается процесс хранения резервного объема крови и ее компонентов и движения компонентов крови внутри организации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Утверждается руководством медицинской организации и соблюдается процесс идентификации пациента, иммуногематологического обследования реципиента и тестирования совместимости при переливании крови и ее компонентов</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Утверждается руководством медицинской организации и соблюдается процесс наблюдения за состоянием пациента после переливания крови и ее компонентов и взаимодействия медицинского персонала при подозрении на неблагоприятные последствия трансфузии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Персонал медицинской организации обучен правилам оказания </w:t>
            </w:r>
            <w:proofErr w:type="spellStart"/>
            <w:r w:rsidRPr="00D12822">
              <w:rPr>
                <w:rFonts w:ascii="Times New Roman" w:eastAsia="Times New Roman" w:hAnsi="Times New Roman" w:cs="Times New Roman"/>
                <w:sz w:val="24"/>
                <w:szCs w:val="24"/>
                <w:lang w:eastAsia="ru-RU"/>
              </w:rPr>
              <w:t>трансфузионной</w:t>
            </w:r>
            <w:proofErr w:type="spellEnd"/>
            <w:r w:rsidRPr="00D12822">
              <w:rPr>
                <w:rFonts w:ascii="Times New Roman" w:eastAsia="Times New Roman" w:hAnsi="Times New Roman" w:cs="Times New Roman"/>
                <w:sz w:val="24"/>
                <w:szCs w:val="24"/>
                <w:lang w:eastAsia="ru-RU"/>
              </w:rPr>
              <w:t xml:space="preserve"> помощи пациентам **</w:t>
            </w:r>
            <w:r w:rsidRPr="00D12822">
              <w:rPr>
                <w:rFonts w:ascii="Times New Roman" w:eastAsia="Times New Roman" w:hAnsi="Times New Roman" w:cs="Times New Roman"/>
                <w:sz w:val="24"/>
                <w:szCs w:val="24"/>
                <w:lang w:eastAsia="ru-RU"/>
              </w:rPr>
              <w:br/>
            </w:r>
            <w:r w:rsidRPr="00D12822">
              <w:rPr>
                <w:rFonts w:ascii="Times New Roman" w:eastAsia="Times New Roman" w:hAnsi="Times New Roman" w:cs="Times New Roman"/>
                <w:sz w:val="24"/>
                <w:szCs w:val="24"/>
                <w:lang w:eastAsia="ru-RU"/>
              </w:rPr>
              <w:lastRenderedPageBreak/>
              <w:t xml:space="preserve">Персоналом медицинской организации соблюдаются меры по обеспечению безопасности пациента при оказании услуг по трансфузиологии: безопасная окружающая среда при трансфузии; использование оборудования и расходных материалов, предназначенных для обеспечения </w:t>
            </w:r>
            <w:proofErr w:type="spellStart"/>
            <w:r w:rsidRPr="00D12822">
              <w:rPr>
                <w:rFonts w:ascii="Times New Roman" w:eastAsia="Times New Roman" w:hAnsi="Times New Roman" w:cs="Times New Roman"/>
                <w:sz w:val="24"/>
                <w:szCs w:val="24"/>
                <w:lang w:eastAsia="ru-RU"/>
              </w:rPr>
              <w:t>трансфузионной</w:t>
            </w:r>
            <w:proofErr w:type="spellEnd"/>
            <w:r w:rsidRPr="00D12822">
              <w:rPr>
                <w:rFonts w:ascii="Times New Roman" w:eastAsia="Times New Roman" w:hAnsi="Times New Roman" w:cs="Times New Roman"/>
                <w:sz w:val="24"/>
                <w:szCs w:val="24"/>
                <w:lang w:eastAsia="ru-RU"/>
              </w:rPr>
              <w:t xml:space="preserve"> помощи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Утверждается руководством медицинской организации, и соблюдаются процедуры </w:t>
            </w:r>
            <w:proofErr w:type="spellStart"/>
            <w:r w:rsidRPr="00D12822">
              <w:rPr>
                <w:rFonts w:ascii="Times New Roman" w:eastAsia="Times New Roman" w:hAnsi="Times New Roman" w:cs="Times New Roman"/>
                <w:sz w:val="24"/>
                <w:szCs w:val="24"/>
                <w:lang w:eastAsia="ru-RU"/>
              </w:rPr>
              <w:t>предтрансфузионного</w:t>
            </w:r>
            <w:proofErr w:type="spellEnd"/>
            <w:r w:rsidRPr="00D12822">
              <w:rPr>
                <w:rFonts w:ascii="Times New Roman" w:eastAsia="Times New Roman" w:hAnsi="Times New Roman" w:cs="Times New Roman"/>
                <w:sz w:val="24"/>
                <w:szCs w:val="24"/>
                <w:lang w:eastAsia="ru-RU"/>
              </w:rPr>
              <w:t xml:space="preserve"> тестирования при переливании донорской крови и ее компонентов новорожденным. Утверждаются руководством медицинской организации и соблюдаются меры по применению донорской крови и ее компонентов, прошедших специальную обработку для обеспечения дополнительной инфекционной и иммунологической безопасности и (или) индивидуальный подбор</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2D288F">
        <w:trPr>
          <w:tblCellSpacing w:w="15" w:type="dxa"/>
        </w:trPr>
        <w:tc>
          <w:tcPr>
            <w:tcW w:w="0" w:type="auto"/>
            <w:gridSpan w:val="3"/>
            <w:shd w:val="clear" w:color="auto" w:fill="92D05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5. Служба лучевой диагностики</w:t>
            </w:r>
          </w:p>
        </w:tc>
      </w:tr>
      <w:tr w:rsidR="00BD3158" w:rsidRPr="00D12822" w:rsidTr="002D288F">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95. Организация службы лучевой диагностики. Услуги лучевой диагностики удовлетворяют нужды пациентов и соответствуют законодательству Республики Казахстан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определяется квалифицированное лицо, осуществляющее контроль лучевой диагностики, оказываемой пациентам медицинской организации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Квалифицированные лица проводят и интерпретируют радиологические, ультразвуковые и другие виды исследований лучевой диагностики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Оказываемые услуги лучевой диагностики соответствуют законодательству Республики Казахстан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Определенные услуги лучевой диагностики являются доступными круглосуточно для экстренных ситуаций, возникающих во внерабочее время (если применимо)</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Услуги лучевой диагностики, оказываемые субподрядными организациями, прописываются в договоре. В соответствии с утвержденными процедурами медицинской организации данные услуги </w:t>
            </w:r>
            <w:proofErr w:type="spellStart"/>
            <w:r w:rsidRPr="00D12822">
              <w:rPr>
                <w:rFonts w:ascii="Times New Roman" w:eastAsia="Times New Roman" w:hAnsi="Times New Roman" w:cs="Times New Roman"/>
                <w:sz w:val="24"/>
                <w:szCs w:val="24"/>
                <w:lang w:eastAsia="ru-RU"/>
              </w:rPr>
              <w:t>мониторируются</w:t>
            </w:r>
            <w:proofErr w:type="spellEnd"/>
            <w:r w:rsidRPr="00D12822">
              <w:rPr>
                <w:rFonts w:ascii="Times New Roman" w:eastAsia="Times New Roman" w:hAnsi="Times New Roman" w:cs="Times New Roman"/>
                <w:sz w:val="24"/>
                <w:szCs w:val="24"/>
                <w:lang w:eastAsia="ru-RU"/>
              </w:rPr>
              <w:t xml:space="preserve">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2D288F">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96. Временные рамки исследований в лучевой диагностике. Определяются временные рамки на каждый вид исследования в лучевой диагностике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 каждый вид радиологического исследования (рентген, компьютерная томография, магнитно-резонансная томография) определяются временные рамки (сроки) готовности заключения по обследованию</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заключение радиологических исследований готовится своевременно</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мониторинг своевременности выполнения экстренных радиологических исследований</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Во внерабочее время снимок или диск с радиологическим исследованием выдается дежурному или лечащему врачу без заключения при условии, что врач имеет привилегию по интерпретации исследования</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Определяются критические (значительно отклоненные от нормы) результаты радиологических исследований, при выявлении которых медицинский персонал информирует врача или ответственных лиц (смотреть подпункты 2) и 3) пункта 56 настоящего Стандарта)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2D288F">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97. Радиационная безопасность. Внедряется и выполняется программа радиационной безопасности, взаимосвязанная с инфекционным контролем и безопасностью здания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отделения лучевой диагностики защищается от радиации через ношение рентген-защитной одежды, использование защитных устройств, ношение индивидуальных дозиметров</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радиологической службы обучается основам радиационной безопасности при трудоустройстве, получении нового оборудования, изменении методов работы и по мере необходимости в соответствии с утвержденными процедурами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Программа радиационной безопасности включает проверку защитных свойств всей рентген-защитной одежды каждые два года, проверку фона радиации в помещении один раз в год и ежеквартальный контроль индивидуальных дозиметров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Инциденты, связанные с безопасностью или несоблюдением радиационной безопасности, сообщаются и по результатам работы с инцидентами принимаются корректирующие меры (смотреть подпункт 2) пункта 9; подпункт 5) пункта 26 и подпункт 5) пункта 43 настоящего Стандарта)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Ежегодно лицо, осуществляющее контроль радиационной безопасности, выступает с отчетом по радиационной безопасности на заседании Комиссии по безопасности здания</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2D288F">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98. Радиологическое оборудование. Радиологическое оборудование поддерживается в рабочем состоянии</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Все оборудование по лучевой диагностике (рентген, компьютерная томография, магнитно-резонансная томография, ультразвуковое исследование и другие) инспектируется, поддерживается и калибруется (смотреть подпункты 1), 2), 3), 4), 5) пункта 44 настоящего Стандарта)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Действия по инспектированию, поддержке и калибровке оборудования по лучевой диагностике документируются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Оборудование по лучевой диагностике обслуживается в соответствии с утвержденными процедурами медицинской организации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Ведется список всего оборудования по лучевой диагностике</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Требования к технической спецификации и характеристикам закупаемого оборудования по лучевой диагностике определяются специалистом по лучевой диагностике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2D288F">
        <w:trPr>
          <w:tblCellSpacing w:w="15" w:type="dxa"/>
        </w:trPr>
        <w:tc>
          <w:tcPr>
            <w:tcW w:w="0" w:type="auto"/>
            <w:gridSpan w:val="3"/>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99. Контроль качества в радиологии. Проводится внутренний и внешний контроль качества радиологических исследований</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Внутренний контроль качества проводится ежедневно и не требует документации, если выполняется автоматически на оборудовании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Ежегодно проводится внешний контроль качества путем выборочной перепроверки заключения внешним экспертом ("второе чтение")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Существует список внешних экспертов с контактными данными, к которым может обратиться организация при сомнительном, сложном случае ("второе чтение")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Знания, квалификация внешних экспертов подтверждается документально</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При неудовлетворительных данных контроля качества принимаются меры по улучшению работы в радиологии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bl>
    <w:p w:rsidR="00086D69" w:rsidRDefault="00086D69" w:rsidP="00BD315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086D69" w:rsidRDefault="00086D69" w:rsidP="00BD315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2D288F" w:rsidRDefault="002D288F" w:rsidP="00BD315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2D288F" w:rsidRDefault="002D288F" w:rsidP="00BD315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2D288F" w:rsidRDefault="002D288F" w:rsidP="00BD315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BD3158" w:rsidRPr="00D12822" w:rsidRDefault="00BD3158" w:rsidP="00BD315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2822">
        <w:rPr>
          <w:rFonts w:ascii="Times New Roman" w:eastAsia="Times New Roman" w:hAnsi="Times New Roman" w:cs="Times New Roman"/>
          <w:b/>
          <w:bCs/>
          <w:sz w:val="27"/>
          <w:szCs w:val="27"/>
          <w:lang w:eastAsia="ru-RU"/>
        </w:rPr>
        <w:lastRenderedPageBreak/>
        <w:t>Глава 5. Специализированная медицинская помощь</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26"/>
        <w:gridCol w:w="747"/>
        <w:gridCol w:w="2136"/>
        <w:gridCol w:w="2343"/>
        <w:gridCol w:w="861"/>
        <w:gridCol w:w="651"/>
        <w:gridCol w:w="1261"/>
      </w:tblGrid>
      <w:tr w:rsidR="00BD3158" w:rsidRPr="00D12822" w:rsidTr="005A180B">
        <w:trPr>
          <w:tblCellSpacing w:w="15" w:type="dxa"/>
        </w:trPr>
        <w:tc>
          <w:tcPr>
            <w:tcW w:w="0" w:type="auto"/>
            <w:gridSpan w:val="7"/>
            <w:shd w:val="clear" w:color="auto" w:fill="92D05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1. Стандарты аккредитации оказания медицинской помощи пациентам при инсульте</w:t>
            </w:r>
          </w:p>
        </w:tc>
      </w:tr>
      <w:tr w:rsidR="00BD3158" w:rsidRPr="00D12822" w:rsidTr="005A180B">
        <w:trPr>
          <w:tblCellSpacing w:w="15" w:type="dxa"/>
        </w:trPr>
        <w:tc>
          <w:tcPr>
            <w:tcW w:w="0" w:type="auto"/>
            <w:gridSpan w:val="7"/>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100. Административные условия. Медицинская организация осуществляет деятельность в соответствии с разрешительными документами и миссией медицинской организации</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Деятельность медицинской организации лицензирована, имеются все виды необходимых лицензий для оказания медицинской помощи пациентам с инсультом и транзиторной ишемической атакой (далее – ТИА) ***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Инсультный центр или отделение острых нарушений мозгового кровообращения являются отдельным подразделением медицинской организации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утвержден перечень медицинских услуг пациентам с инсультом и транзиторной ишемической атакой (с указанием наименования процедур, операций, видов диагностики и лечения), согласно уровню регионализации в соответствии с законодательством Республики Казахстан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(инсультный центр) обеспечена необходимыми лекарственными средствами и изделиями медицинского назначения в соответствии с утвержденными документами по лечению и уходу за пациентами с инсультом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(инсультный центр) оснащена необходимым оборудованием в соответствии с утвержденными нормативными документами по лечению и уходу за пациентами с инсультом *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7"/>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101. Организационная структура медицинской организации обеспечивает лечение и уход за пациентами с инсультом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организационной структуре медицинской организации определено наличие инсультного центра или отделения по оказанию неврологической помощи пациентам с инсультами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организационной структуре медицинской организации определено наличие службы анестезии, реанимации и интенсивной терапии, с указанием минимального числа коек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организационной структуре медицинской организации определено наличие экстренного приемного отделения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организационной структуре медицинской организации определено наличие реабилитационной службы или есть доказательства о взаимодействии с организациями, оказывающими реабилитационную помощь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разработаны и утверждены типовые положения о структурных подразделениях, оказывающих неврологическую помощь пациентам</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gridSpan w:val="7"/>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102. Преемственность. Соблюдается преемственность оказания медицинской помощи пациентам с инсультом</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Процесс госпитализации пациентов с инсультом основан на утвержденных критериях, в соответствии с законодательством Республики Казахстан и ресурсами организации *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2)</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Процесс направления, перевода и транспортировки пациентов с инсультом в другие медицинские организации основан на утвержденных критериях, в соответствии с законодательством Республики Казахстан и ресурсами медицинской организации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Определены ответственные лица и их должностные обязанности по госпитализации, направлению, переводу и транспортировке пациентов с инсультом в другие медицинские организации *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Утвержден процесс и временные рамки передачи результатов обследований ответственным лицам для принятия решения по госпитализации, направлению и переводу пациентов с инсультом в другие организации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5) </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Региональные инсультные центры предоставляют ежемесячные отчеты в Республиканский инсультный центр по госпитализированным и пролеченным пациентам с инсультом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gridSpan w:val="7"/>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103. Приемное отделение. Процесс госпитализации стандартизирован и соответствует нуждам пациентов с инсультом</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Приемное отделение оснащено в соответствии с установленными требованиями законодательства Республики Казахстан. Вход в приемный покой обеспечивает беспрепятственное поступление пациентов с инсультом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внедрена система связи, обеспечивающая экстренное прибытие в приемное отделение инсультной бригады, радиологов, специалистов клинической лабораторной диагностики перед поступлением пациентов с инсультом и (или) ТИА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сортировка пациентов с инсультами и (или) ТИА проводится в соответствии с утвержденными критериями и правилами, с соблюдением временного диапазона алгоритма оказания экстренной медицинской помощи при инсульте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При проведении </w:t>
            </w:r>
            <w:proofErr w:type="spellStart"/>
            <w:r w:rsidRPr="00D12822">
              <w:rPr>
                <w:rFonts w:ascii="Times New Roman" w:eastAsia="Times New Roman" w:hAnsi="Times New Roman" w:cs="Times New Roman"/>
                <w:sz w:val="24"/>
                <w:szCs w:val="24"/>
                <w:lang w:eastAsia="ru-RU"/>
              </w:rPr>
              <w:t>нейровизуализации</w:t>
            </w:r>
            <w:proofErr w:type="spellEnd"/>
            <w:r w:rsidRPr="00D12822">
              <w:rPr>
                <w:rFonts w:ascii="Times New Roman" w:eastAsia="Times New Roman" w:hAnsi="Times New Roman" w:cs="Times New Roman"/>
                <w:sz w:val="24"/>
                <w:szCs w:val="24"/>
                <w:lang w:eastAsia="ru-RU"/>
              </w:rPr>
              <w:t xml:space="preserve"> приоритет отдается пациентам с инсультом и ТИА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Медицинский персонал приемного отделения руководствуется требованиями законодательства Республики Казахстан, утвержденными в медицинской организации СОП и алгоритмами оказания медицинской помощи пациентам с инсультом *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7"/>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104. Первичный осмотр. Объем первичного осмотра пациента соответствует профессиональным требованиям</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Осуществляется сбор неврологического анамнеза и оценка неврологического статуса пациента. Данные первичного осмотра записываются в медицинской карте пациента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оценка жизненно важных функций пациента, согласно требований клинических протоколов лечения пациентов с инсультом. Исходная оценка включает:</w:t>
            </w:r>
            <w:r w:rsidRPr="00D12822">
              <w:rPr>
                <w:rFonts w:ascii="Times New Roman" w:eastAsia="Times New Roman" w:hAnsi="Times New Roman" w:cs="Times New Roman"/>
                <w:sz w:val="24"/>
                <w:szCs w:val="24"/>
                <w:lang w:eastAsia="ru-RU"/>
              </w:rPr>
              <w:br/>
              <w:t>определение состояния внешнего дыхания и функции легких;</w:t>
            </w:r>
            <w:r w:rsidRPr="00D12822">
              <w:rPr>
                <w:rFonts w:ascii="Times New Roman" w:eastAsia="Times New Roman" w:hAnsi="Times New Roman" w:cs="Times New Roman"/>
                <w:sz w:val="24"/>
                <w:szCs w:val="24"/>
                <w:lang w:eastAsia="ru-RU"/>
              </w:rPr>
              <w:br/>
              <w:t>выявление ранних признаков дисфагии, с использованием теста оценки глотания;</w:t>
            </w:r>
            <w:r w:rsidRPr="00D12822">
              <w:rPr>
                <w:rFonts w:ascii="Times New Roman" w:eastAsia="Times New Roman" w:hAnsi="Times New Roman" w:cs="Times New Roman"/>
                <w:sz w:val="24"/>
                <w:szCs w:val="24"/>
                <w:lang w:eastAsia="ru-RU"/>
              </w:rPr>
              <w:br/>
              <w:t>оценка состояния сердечно-сосудистой системы, сопутствующих заболеваний сердца;</w:t>
            </w:r>
            <w:r w:rsidRPr="00D12822">
              <w:rPr>
                <w:rFonts w:ascii="Times New Roman" w:eastAsia="Times New Roman" w:hAnsi="Times New Roman" w:cs="Times New Roman"/>
                <w:sz w:val="24"/>
                <w:szCs w:val="24"/>
                <w:lang w:eastAsia="ru-RU"/>
              </w:rPr>
              <w:br/>
              <w:t xml:space="preserve">измерение артериального давления, частоты сердечных </w:t>
            </w:r>
            <w:r w:rsidRPr="00D12822">
              <w:rPr>
                <w:rFonts w:ascii="Times New Roman" w:eastAsia="Times New Roman" w:hAnsi="Times New Roman" w:cs="Times New Roman"/>
                <w:sz w:val="24"/>
                <w:szCs w:val="24"/>
                <w:lang w:eastAsia="ru-RU"/>
              </w:rPr>
              <w:lastRenderedPageBreak/>
              <w:t>сокращений;</w:t>
            </w:r>
            <w:r w:rsidRPr="00D12822">
              <w:rPr>
                <w:rFonts w:ascii="Times New Roman" w:eastAsia="Times New Roman" w:hAnsi="Times New Roman" w:cs="Times New Roman"/>
                <w:sz w:val="24"/>
                <w:szCs w:val="24"/>
                <w:lang w:eastAsia="ru-RU"/>
              </w:rPr>
              <w:br/>
              <w:t xml:space="preserve">определение уровня </w:t>
            </w:r>
            <w:proofErr w:type="spellStart"/>
            <w:r w:rsidRPr="00D12822">
              <w:rPr>
                <w:rFonts w:ascii="Times New Roman" w:eastAsia="Times New Roman" w:hAnsi="Times New Roman" w:cs="Times New Roman"/>
                <w:sz w:val="24"/>
                <w:szCs w:val="24"/>
                <w:lang w:eastAsia="ru-RU"/>
              </w:rPr>
              <w:t>оксигенации</w:t>
            </w:r>
            <w:proofErr w:type="spellEnd"/>
            <w:r w:rsidRPr="00D12822">
              <w:rPr>
                <w:rFonts w:ascii="Times New Roman" w:eastAsia="Times New Roman" w:hAnsi="Times New Roman" w:cs="Times New Roman"/>
                <w:sz w:val="24"/>
                <w:szCs w:val="24"/>
                <w:lang w:eastAsia="ru-RU"/>
              </w:rPr>
              <w:t xml:space="preserve"> с использованием </w:t>
            </w:r>
            <w:proofErr w:type="spellStart"/>
            <w:r w:rsidRPr="00D12822">
              <w:rPr>
                <w:rFonts w:ascii="Times New Roman" w:eastAsia="Times New Roman" w:hAnsi="Times New Roman" w:cs="Times New Roman"/>
                <w:sz w:val="24"/>
                <w:szCs w:val="24"/>
                <w:lang w:eastAsia="ru-RU"/>
              </w:rPr>
              <w:t>пульсоксиметров</w:t>
            </w:r>
            <w:proofErr w:type="spellEnd"/>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оценка неврологического статуса пациентов с инсультом. Тяжесть инсульта должна быть оценена по шкале NIHSS и шкалы комы Глазго/шкалы комы FOUR *</w:t>
            </w:r>
            <w:r w:rsidRPr="00D12822">
              <w:rPr>
                <w:rFonts w:ascii="Times New Roman" w:eastAsia="Times New Roman" w:hAnsi="Times New Roman" w:cs="Times New Roman"/>
                <w:sz w:val="24"/>
                <w:szCs w:val="24"/>
                <w:lang w:eastAsia="ru-RU"/>
              </w:rPr>
              <w:br/>
              <w:t xml:space="preserve">NIHSS "эн ай </w:t>
            </w:r>
            <w:proofErr w:type="spellStart"/>
            <w:r w:rsidRPr="00D12822">
              <w:rPr>
                <w:rFonts w:ascii="Times New Roman" w:eastAsia="Times New Roman" w:hAnsi="Times New Roman" w:cs="Times New Roman"/>
                <w:sz w:val="24"/>
                <w:szCs w:val="24"/>
                <w:lang w:eastAsia="ru-RU"/>
              </w:rPr>
              <w:t>эйч</w:t>
            </w:r>
            <w:proofErr w:type="spellEnd"/>
            <w:r w:rsidRPr="00D12822">
              <w:rPr>
                <w:rFonts w:ascii="Times New Roman" w:eastAsia="Times New Roman" w:hAnsi="Times New Roman" w:cs="Times New Roman"/>
                <w:sz w:val="24"/>
                <w:szCs w:val="24"/>
                <w:lang w:eastAsia="ru-RU"/>
              </w:rPr>
              <w:t xml:space="preserve"> эс </w:t>
            </w:r>
            <w:proofErr w:type="spellStart"/>
            <w:r w:rsidRPr="00D12822">
              <w:rPr>
                <w:rFonts w:ascii="Times New Roman" w:eastAsia="Times New Roman" w:hAnsi="Times New Roman" w:cs="Times New Roman"/>
                <w:sz w:val="24"/>
                <w:szCs w:val="24"/>
                <w:lang w:eastAsia="ru-RU"/>
              </w:rPr>
              <w:t>эс</w:t>
            </w:r>
            <w:proofErr w:type="spellEnd"/>
            <w:r w:rsidRPr="00D12822">
              <w:rPr>
                <w:rFonts w:ascii="Times New Roman" w:eastAsia="Times New Roman" w:hAnsi="Times New Roman" w:cs="Times New Roman"/>
                <w:sz w:val="24"/>
                <w:szCs w:val="24"/>
                <w:lang w:eastAsia="ru-RU"/>
              </w:rPr>
              <w:t xml:space="preserve">" – </w:t>
            </w:r>
            <w:proofErr w:type="spellStart"/>
            <w:r w:rsidRPr="00D12822">
              <w:rPr>
                <w:rFonts w:ascii="Times New Roman" w:eastAsia="Times New Roman" w:hAnsi="Times New Roman" w:cs="Times New Roman"/>
                <w:sz w:val="24"/>
                <w:szCs w:val="24"/>
                <w:lang w:eastAsia="ru-RU"/>
              </w:rPr>
              <w:t>National</w:t>
            </w:r>
            <w:proofErr w:type="spellEnd"/>
            <w:r w:rsidRPr="00D12822">
              <w:rPr>
                <w:rFonts w:ascii="Times New Roman" w:eastAsia="Times New Roman" w:hAnsi="Times New Roman" w:cs="Times New Roman"/>
                <w:sz w:val="24"/>
                <w:szCs w:val="24"/>
                <w:lang w:eastAsia="ru-RU"/>
              </w:rPr>
              <w:t xml:space="preserve"> </w:t>
            </w:r>
            <w:proofErr w:type="spellStart"/>
            <w:r w:rsidRPr="00D12822">
              <w:rPr>
                <w:rFonts w:ascii="Times New Roman" w:eastAsia="Times New Roman" w:hAnsi="Times New Roman" w:cs="Times New Roman"/>
                <w:sz w:val="24"/>
                <w:szCs w:val="24"/>
                <w:lang w:eastAsia="ru-RU"/>
              </w:rPr>
              <w:t>Institute</w:t>
            </w:r>
            <w:proofErr w:type="spellEnd"/>
            <w:r w:rsidRPr="00D12822">
              <w:rPr>
                <w:rFonts w:ascii="Times New Roman" w:eastAsia="Times New Roman" w:hAnsi="Times New Roman" w:cs="Times New Roman"/>
                <w:sz w:val="24"/>
                <w:szCs w:val="24"/>
                <w:lang w:eastAsia="ru-RU"/>
              </w:rPr>
              <w:t xml:space="preserve"> </w:t>
            </w:r>
            <w:proofErr w:type="spellStart"/>
            <w:r w:rsidRPr="00D12822">
              <w:rPr>
                <w:rFonts w:ascii="Times New Roman" w:eastAsia="Times New Roman" w:hAnsi="Times New Roman" w:cs="Times New Roman"/>
                <w:sz w:val="24"/>
                <w:szCs w:val="24"/>
                <w:lang w:eastAsia="ru-RU"/>
              </w:rPr>
              <w:t>of</w:t>
            </w:r>
            <w:proofErr w:type="spellEnd"/>
            <w:r w:rsidRPr="00D12822">
              <w:rPr>
                <w:rFonts w:ascii="Times New Roman" w:eastAsia="Times New Roman" w:hAnsi="Times New Roman" w:cs="Times New Roman"/>
                <w:sz w:val="24"/>
                <w:szCs w:val="24"/>
                <w:lang w:eastAsia="ru-RU"/>
              </w:rPr>
              <w:t xml:space="preserve"> </w:t>
            </w:r>
            <w:proofErr w:type="spellStart"/>
            <w:r w:rsidRPr="00D12822">
              <w:rPr>
                <w:rFonts w:ascii="Times New Roman" w:eastAsia="Times New Roman" w:hAnsi="Times New Roman" w:cs="Times New Roman"/>
                <w:sz w:val="24"/>
                <w:szCs w:val="24"/>
                <w:lang w:eastAsia="ru-RU"/>
              </w:rPr>
              <w:t>Health</w:t>
            </w:r>
            <w:proofErr w:type="spellEnd"/>
            <w:r w:rsidRPr="00D12822">
              <w:rPr>
                <w:rFonts w:ascii="Times New Roman" w:eastAsia="Times New Roman" w:hAnsi="Times New Roman" w:cs="Times New Roman"/>
                <w:sz w:val="24"/>
                <w:szCs w:val="24"/>
                <w:lang w:eastAsia="ru-RU"/>
              </w:rPr>
              <w:t xml:space="preserve"> </w:t>
            </w:r>
            <w:proofErr w:type="spellStart"/>
            <w:r w:rsidRPr="00D12822">
              <w:rPr>
                <w:rFonts w:ascii="Times New Roman" w:eastAsia="Times New Roman" w:hAnsi="Times New Roman" w:cs="Times New Roman"/>
                <w:sz w:val="24"/>
                <w:szCs w:val="24"/>
                <w:lang w:eastAsia="ru-RU"/>
              </w:rPr>
              <w:t>Stroke</w:t>
            </w:r>
            <w:proofErr w:type="spellEnd"/>
            <w:r w:rsidRPr="00D12822">
              <w:rPr>
                <w:rFonts w:ascii="Times New Roman" w:eastAsia="Times New Roman" w:hAnsi="Times New Roman" w:cs="Times New Roman"/>
                <w:sz w:val="24"/>
                <w:szCs w:val="24"/>
                <w:lang w:eastAsia="ru-RU"/>
              </w:rPr>
              <w:t xml:space="preserve"> </w:t>
            </w:r>
            <w:proofErr w:type="spellStart"/>
            <w:r w:rsidRPr="00D12822">
              <w:rPr>
                <w:rFonts w:ascii="Times New Roman" w:eastAsia="Times New Roman" w:hAnsi="Times New Roman" w:cs="Times New Roman"/>
                <w:sz w:val="24"/>
                <w:szCs w:val="24"/>
                <w:lang w:eastAsia="ru-RU"/>
              </w:rPr>
              <w:t>Scale</w:t>
            </w:r>
            <w:proofErr w:type="spellEnd"/>
            <w:r w:rsidRPr="00D12822">
              <w:rPr>
                <w:rFonts w:ascii="Times New Roman" w:eastAsia="Times New Roman" w:hAnsi="Times New Roman" w:cs="Times New Roman"/>
                <w:sz w:val="24"/>
                <w:szCs w:val="24"/>
                <w:lang w:eastAsia="ru-RU"/>
              </w:rPr>
              <w:t xml:space="preserve"> "</w:t>
            </w:r>
            <w:proofErr w:type="spellStart"/>
            <w:r w:rsidRPr="00D12822">
              <w:rPr>
                <w:rFonts w:ascii="Times New Roman" w:eastAsia="Times New Roman" w:hAnsi="Times New Roman" w:cs="Times New Roman"/>
                <w:sz w:val="24"/>
                <w:szCs w:val="24"/>
                <w:lang w:eastAsia="ru-RU"/>
              </w:rPr>
              <w:t>Нэшиональ</w:t>
            </w:r>
            <w:proofErr w:type="spellEnd"/>
            <w:r w:rsidRPr="00D12822">
              <w:rPr>
                <w:rFonts w:ascii="Times New Roman" w:eastAsia="Times New Roman" w:hAnsi="Times New Roman" w:cs="Times New Roman"/>
                <w:sz w:val="24"/>
                <w:szCs w:val="24"/>
                <w:lang w:eastAsia="ru-RU"/>
              </w:rPr>
              <w:t xml:space="preserve"> институт оф </w:t>
            </w:r>
            <w:proofErr w:type="spellStart"/>
            <w:r w:rsidRPr="00D12822">
              <w:rPr>
                <w:rFonts w:ascii="Times New Roman" w:eastAsia="Times New Roman" w:hAnsi="Times New Roman" w:cs="Times New Roman"/>
                <w:sz w:val="24"/>
                <w:szCs w:val="24"/>
                <w:lang w:eastAsia="ru-RU"/>
              </w:rPr>
              <w:t>Хэлз</w:t>
            </w:r>
            <w:proofErr w:type="spellEnd"/>
            <w:r w:rsidRPr="00D12822">
              <w:rPr>
                <w:rFonts w:ascii="Times New Roman" w:eastAsia="Times New Roman" w:hAnsi="Times New Roman" w:cs="Times New Roman"/>
                <w:sz w:val="24"/>
                <w:szCs w:val="24"/>
                <w:lang w:eastAsia="ru-RU"/>
              </w:rPr>
              <w:t xml:space="preserve"> </w:t>
            </w:r>
            <w:proofErr w:type="spellStart"/>
            <w:r w:rsidRPr="00D12822">
              <w:rPr>
                <w:rFonts w:ascii="Times New Roman" w:eastAsia="Times New Roman" w:hAnsi="Times New Roman" w:cs="Times New Roman"/>
                <w:sz w:val="24"/>
                <w:szCs w:val="24"/>
                <w:lang w:eastAsia="ru-RU"/>
              </w:rPr>
              <w:t>Строук</w:t>
            </w:r>
            <w:proofErr w:type="spellEnd"/>
            <w:r w:rsidRPr="00D12822">
              <w:rPr>
                <w:rFonts w:ascii="Times New Roman" w:eastAsia="Times New Roman" w:hAnsi="Times New Roman" w:cs="Times New Roman"/>
                <w:sz w:val="24"/>
                <w:szCs w:val="24"/>
                <w:lang w:eastAsia="ru-RU"/>
              </w:rPr>
              <w:t xml:space="preserve"> </w:t>
            </w:r>
            <w:proofErr w:type="spellStart"/>
            <w:r w:rsidRPr="00D12822">
              <w:rPr>
                <w:rFonts w:ascii="Times New Roman" w:eastAsia="Times New Roman" w:hAnsi="Times New Roman" w:cs="Times New Roman"/>
                <w:sz w:val="24"/>
                <w:szCs w:val="24"/>
                <w:lang w:eastAsia="ru-RU"/>
              </w:rPr>
              <w:t>Скэйл</w:t>
            </w:r>
            <w:proofErr w:type="spellEnd"/>
            <w:r w:rsidRPr="00D12822">
              <w:rPr>
                <w:rFonts w:ascii="Times New Roman" w:eastAsia="Times New Roman" w:hAnsi="Times New Roman" w:cs="Times New Roman"/>
                <w:sz w:val="24"/>
                <w:szCs w:val="24"/>
                <w:lang w:eastAsia="ru-RU"/>
              </w:rPr>
              <w:t>" (Шкала инсульта Национального института здоровья)</w:t>
            </w:r>
            <w:r w:rsidRPr="00D12822">
              <w:rPr>
                <w:rFonts w:ascii="Times New Roman" w:eastAsia="Times New Roman" w:hAnsi="Times New Roman" w:cs="Times New Roman"/>
                <w:sz w:val="24"/>
                <w:szCs w:val="24"/>
                <w:lang w:eastAsia="ru-RU"/>
              </w:rPr>
              <w:br/>
              <w:t>FOUR "</w:t>
            </w:r>
            <w:proofErr w:type="spellStart"/>
            <w:r w:rsidRPr="00D12822">
              <w:rPr>
                <w:rFonts w:ascii="Times New Roman" w:eastAsia="Times New Roman" w:hAnsi="Times New Roman" w:cs="Times New Roman"/>
                <w:sz w:val="24"/>
                <w:szCs w:val="24"/>
                <w:lang w:eastAsia="ru-RU"/>
              </w:rPr>
              <w:t>фоу</w:t>
            </w:r>
            <w:proofErr w:type="spellEnd"/>
            <w:r w:rsidRPr="00D12822">
              <w:rPr>
                <w:rFonts w:ascii="Times New Roman" w:eastAsia="Times New Roman" w:hAnsi="Times New Roman" w:cs="Times New Roman"/>
                <w:sz w:val="24"/>
                <w:szCs w:val="24"/>
                <w:lang w:eastAsia="ru-RU"/>
              </w:rPr>
              <w:t xml:space="preserve">" – </w:t>
            </w:r>
            <w:proofErr w:type="spellStart"/>
            <w:r w:rsidRPr="00D12822">
              <w:rPr>
                <w:rFonts w:ascii="Times New Roman" w:eastAsia="Times New Roman" w:hAnsi="Times New Roman" w:cs="Times New Roman"/>
                <w:sz w:val="24"/>
                <w:szCs w:val="24"/>
                <w:lang w:eastAsia="ru-RU"/>
              </w:rPr>
              <w:t>Full</w:t>
            </w:r>
            <w:proofErr w:type="spellEnd"/>
            <w:r w:rsidRPr="00D12822">
              <w:rPr>
                <w:rFonts w:ascii="Times New Roman" w:eastAsia="Times New Roman" w:hAnsi="Times New Roman" w:cs="Times New Roman"/>
                <w:sz w:val="24"/>
                <w:szCs w:val="24"/>
                <w:lang w:eastAsia="ru-RU"/>
              </w:rPr>
              <w:t xml:space="preserve"> </w:t>
            </w:r>
            <w:proofErr w:type="spellStart"/>
            <w:r w:rsidRPr="00D12822">
              <w:rPr>
                <w:rFonts w:ascii="Times New Roman" w:eastAsia="Times New Roman" w:hAnsi="Times New Roman" w:cs="Times New Roman"/>
                <w:sz w:val="24"/>
                <w:szCs w:val="24"/>
                <w:lang w:eastAsia="ru-RU"/>
              </w:rPr>
              <w:t>Outline</w:t>
            </w:r>
            <w:proofErr w:type="spellEnd"/>
            <w:r w:rsidRPr="00D12822">
              <w:rPr>
                <w:rFonts w:ascii="Times New Roman" w:eastAsia="Times New Roman" w:hAnsi="Times New Roman" w:cs="Times New Roman"/>
                <w:sz w:val="24"/>
                <w:szCs w:val="24"/>
                <w:lang w:eastAsia="ru-RU"/>
              </w:rPr>
              <w:t xml:space="preserve"> </w:t>
            </w:r>
            <w:proofErr w:type="spellStart"/>
            <w:r w:rsidRPr="00D12822">
              <w:rPr>
                <w:rFonts w:ascii="Times New Roman" w:eastAsia="Times New Roman" w:hAnsi="Times New Roman" w:cs="Times New Roman"/>
                <w:sz w:val="24"/>
                <w:szCs w:val="24"/>
                <w:lang w:eastAsia="ru-RU"/>
              </w:rPr>
              <w:t>of</w:t>
            </w:r>
            <w:proofErr w:type="spellEnd"/>
            <w:r w:rsidRPr="00D12822">
              <w:rPr>
                <w:rFonts w:ascii="Times New Roman" w:eastAsia="Times New Roman" w:hAnsi="Times New Roman" w:cs="Times New Roman"/>
                <w:sz w:val="24"/>
                <w:szCs w:val="24"/>
                <w:lang w:eastAsia="ru-RU"/>
              </w:rPr>
              <w:t xml:space="preserve"> </w:t>
            </w:r>
            <w:proofErr w:type="spellStart"/>
            <w:r w:rsidRPr="00D12822">
              <w:rPr>
                <w:rFonts w:ascii="Times New Roman" w:eastAsia="Times New Roman" w:hAnsi="Times New Roman" w:cs="Times New Roman"/>
                <w:sz w:val="24"/>
                <w:szCs w:val="24"/>
                <w:lang w:eastAsia="ru-RU"/>
              </w:rPr>
              <w:t>Unresponsiveness</w:t>
            </w:r>
            <w:proofErr w:type="spellEnd"/>
            <w:r w:rsidRPr="00D12822">
              <w:rPr>
                <w:rFonts w:ascii="Times New Roman" w:eastAsia="Times New Roman" w:hAnsi="Times New Roman" w:cs="Times New Roman"/>
                <w:sz w:val="24"/>
                <w:szCs w:val="24"/>
                <w:lang w:eastAsia="ru-RU"/>
              </w:rPr>
              <w:t xml:space="preserve"> "</w:t>
            </w:r>
            <w:proofErr w:type="spellStart"/>
            <w:r w:rsidRPr="00D12822">
              <w:rPr>
                <w:rFonts w:ascii="Times New Roman" w:eastAsia="Times New Roman" w:hAnsi="Times New Roman" w:cs="Times New Roman"/>
                <w:sz w:val="24"/>
                <w:szCs w:val="24"/>
                <w:lang w:eastAsia="ru-RU"/>
              </w:rPr>
              <w:t>Фул</w:t>
            </w:r>
            <w:proofErr w:type="spellEnd"/>
            <w:r w:rsidRPr="00D12822">
              <w:rPr>
                <w:rFonts w:ascii="Times New Roman" w:eastAsia="Times New Roman" w:hAnsi="Times New Roman" w:cs="Times New Roman"/>
                <w:sz w:val="24"/>
                <w:szCs w:val="24"/>
                <w:lang w:eastAsia="ru-RU"/>
              </w:rPr>
              <w:t xml:space="preserve"> </w:t>
            </w:r>
            <w:proofErr w:type="spellStart"/>
            <w:r w:rsidRPr="00D12822">
              <w:rPr>
                <w:rFonts w:ascii="Times New Roman" w:eastAsia="Times New Roman" w:hAnsi="Times New Roman" w:cs="Times New Roman"/>
                <w:sz w:val="24"/>
                <w:szCs w:val="24"/>
                <w:lang w:eastAsia="ru-RU"/>
              </w:rPr>
              <w:t>аутлайн</w:t>
            </w:r>
            <w:proofErr w:type="spellEnd"/>
            <w:r w:rsidRPr="00D12822">
              <w:rPr>
                <w:rFonts w:ascii="Times New Roman" w:eastAsia="Times New Roman" w:hAnsi="Times New Roman" w:cs="Times New Roman"/>
                <w:sz w:val="24"/>
                <w:szCs w:val="24"/>
                <w:lang w:eastAsia="ru-RU"/>
              </w:rPr>
              <w:t xml:space="preserve"> оф </w:t>
            </w:r>
            <w:proofErr w:type="spellStart"/>
            <w:r w:rsidRPr="00D12822">
              <w:rPr>
                <w:rFonts w:ascii="Times New Roman" w:eastAsia="Times New Roman" w:hAnsi="Times New Roman" w:cs="Times New Roman"/>
                <w:sz w:val="24"/>
                <w:szCs w:val="24"/>
                <w:lang w:eastAsia="ru-RU"/>
              </w:rPr>
              <w:t>анреспонсивнес</w:t>
            </w:r>
            <w:proofErr w:type="spellEnd"/>
            <w:r w:rsidRPr="00D12822">
              <w:rPr>
                <w:rFonts w:ascii="Times New Roman" w:eastAsia="Times New Roman" w:hAnsi="Times New Roman" w:cs="Times New Roman"/>
                <w:sz w:val="24"/>
                <w:szCs w:val="24"/>
                <w:lang w:eastAsia="ru-RU"/>
              </w:rPr>
              <w:t>" (Полное описание неактивности)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Проводится лабораторное и инструментальное исследование (компьютерная томография, </w:t>
            </w:r>
            <w:proofErr w:type="spellStart"/>
            <w:r w:rsidRPr="00D12822">
              <w:rPr>
                <w:rFonts w:ascii="Times New Roman" w:eastAsia="Times New Roman" w:hAnsi="Times New Roman" w:cs="Times New Roman"/>
                <w:sz w:val="24"/>
                <w:szCs w:val="24"/>
                <w:lang w:eastAsia="ru-RU"/>
              </w:rPr>
              <w:t>магнитно</w:t>
            </w:r>
            <w:proofErr w:type="spellEnd"/>
            <w:r w:rsidRPr="00D12822">
              <w:rPr>
                <w:rFonts w:ascii="Times New Roman" w:eastAsia="Times New Roman" w:hAnsi="Times New Roman" w:cs="Times New Roman"/>
                <w:sz w:val="24"/>
                <w:szCs w:val="24"/>
                <w:lang w:eastAsia="ru-RU"/>
              </w:rPr>
              <w:t xml:space="preserve"> резонансная томография, ультразвуковая диагностика головы </w:t>
            </w:r>
            <w:proofErr w:type="spellStart"/>
            <w:r w:rsidRPr="00D12822">
              <w:rPr>
                <w:rFonts w:ascii="Times New Roman" w:eastAsia="Times New Roman" w:hAnsi="Times New Roman" w:cs="Times New Roman"/>
                <w:sz w:val="24"/>
                <w:szCs w:val="24"/>
                <w:lang w:eastAsia="ru-RU"/>
              </w:rPr>
              <w:t>брахиоцефальных</w:t>
            </w:r>
            <w:proofErr w:type="spellEnd"/>
            <w:r w:rsidRPr="00D12822">
              <w:rPr>
                <w:rFonts w:ascii="Times New Roman" w:eastAsia="Times New Roman" w:hAnsi="Times New Roman" w:cs="Times New Roman"/>
                <w:sz w:val="24"/>
                <w:szCs w:val="24"/>
                <w:lang w:eastAsia="ru-RU"/>
              </w:rPr>
              <w:t xml:space="preserve"> сосудов) согласно требований протоколов лечения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необходимости оказывается экстренная медицинская помощь согласно требованиям протоколов лечения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7"/>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105. Интенсивная терапия. Служба анестезии, реанимации и интенсивной терапии соответствует клиническим нуждам пациентов</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Персонал службы реанимации укомплектован в соответствии с нормативными требованиями, штатного </w:t>
            </w:r>
            <w:proofErr w:type="spellStart"/>
            <w:r w:rsidRPr="00D12822">
              <w:rPr>
                <w:rFonts w:ascii="Times New Roman" w:eastAsia="Times New Roman" w:hAnsi="Times New Roman" w:cs="Times New Roman"/>
                <w:sz w:val="24"/>
                <w:szCs w:val="24"/>
                <w:lang w:eastAsia="ru-RU"/>
              </w:rPr>
              <w:t>раписания</w:t>
            </w:r>
            <w:proofErr w:type="spellEnd"/>
            <w:r w:rsidRPr="00D12822">
              <w:rPr>
                <w:rFonts w:ascii="Times New Roman" w:eastAsia="Times New Roman" w:hAnsi="Times New Roman" w:cs="Times New Roman"/>
                <w:sz w:val="24"/>
                <w:szCs w:val="24"/>
                <w:lang w:eastAsia="ru-RU"/>
              </w:rPr>
              <w:t xml:space="preserve"> и организационной структурой медицинской организации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Определены функциональные обязанности и требования к квалификации персонала службы реанимации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Служба реанимации оснащена в соответствии с установленными требованиями (изделия медицинского назначения, лекарственные средства, медицинское оборудование, мебель) в соответствии с профессиональными требованиями и согласно уровня оказываемой медицинской помощи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Действия персонала службы реанимации соответствуют профессиональным стандартам, клиническим протоколам</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При переводе пациентов с инсультом в/из отделение/-я реанимации или палаты интенсивной терапии используются критерии перевода, основанные на объективных физиологических параметрах пациента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7"/>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106. </w:t>
            </w:r>
            <w:proofErr w:type="spellStart"/>
            <w:r w:rsidRPr="00D12822">
              <w:rPr>
                <w:rFonts w:ascii="Times New Roman" w:eastAsia="Times New Roman" w:hAnsi="Times New Roman" w:cs="Times New Roman"/>
                <w:sz w:val="24"/>
                <w:szCs w:val="24"/>
                <w:lang w:eastAsia="ru-RU"/>
              </w:rPr>
              <w:t>Тромболитическая</w:t>
            </w:r>
            <w:proofErr w:type="spellEnd"/>
            <w:r w:rsidRPr="00D12822">
              <w:rPr>
                <w:rFonts w:ascii="Times New Roman" w:eastAsia="Times New Roman" w:hAnsi="Times New Roman" w:cs="Times New Roman"/>
                <w:sz w:val="24"/>
                <w:szCs w:val="24"/>
                <w:lang w:eastAsia="ru-RU"/>
              </w:rPr>
              <w:t xml:space="preserve"> терапия. </w:t>
            </w:r>
            <w:proofErr w:type="spellStart"/>
            <w:r w:rsidRPr="00D12822">
              <w:rPr>
                <w:rFonts w:ascii="Times New Roman" w:eastAsia="Times New Roman" w:hAnsi="Times New Roman" w:cs="Times New Roman"/>
                <w:sz w:val="24"/>
                <w:szCs w:val="24"/>
                <w:lang w:eastAsia="ru-RU"/>
              </w:rPr>
              <w:t>Тромболитическая</w:t>
            </w:r>
            <w:proofErr w:type="spellEnd"/>
            <w:r w:rsidRPr="00D12822">
              <w:rPr>
                <w:rFonts w:ascii="Times New Roman" w:eastAsia="Times New Roman" w:hAnsi="Times New Roman" w:cs="Times New Roman"/>
                <w:sz w:val="24"/>
                <w:szCs w:val="24"/>
                <w:lang w:eastAsia="ru-RU"/>
              </w:rPr>
              <w:t xml:space="preserve"> терапия проводится в соответствии с протоколами лечения</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Медицинским персоналом проводится оценка рисков для определения показаний и противопоказаний к </w:t>
            </w:r>
            <w:proofErr w:type="spellStart"/>
            <w:r w:rsidRPr="00D12822">
              <w:rPr>
                <w:rFonts w:ascii="Times New Roman" w:eastAsia="Times New Roman" w:hAnsi="Times New Roman" w:cs="Times New Roman"/>
                <w:sz w:val="24"/>
                <w:szCs w:val="24"/>
                <w:lang w:eastAsia="ru-RU"/>
              </w:rPr>
              <w:t>тромболитической</w:t>
            </w:r>
            <w:proofErr w:type="spellEnd"/>
            <w:r w:rsidRPr="00D12822">
              <w:rPr>
                <w:rFonts w:ascii="Times New Roman" w:eastAsia="Times New Roman" w:hAnsi="Times New Roman" w:cs="Times New Roman"/>
                <w:sz w:val="24"/>
                <w:szCs w:val="24"/>
                <w:lang w:eastAsia="ru-RU"/>
              </w:rPr>
              <w:t xml:space="preserve"> терапии. Данные оценки рисков заполняются в медицинской карте пациента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Медицинским персоналом заполняется форма протокола </w:t>
            </w:r>
            <w:proofErr w:type="spellStart"/>
            <w:r w:rsidRPr="00D12822">
              <w:rPr>
                <w:rFonts w:ascii="Times New Roman" w:eastAsia="Times New Roman" w:hAnsi="Times New Roman" w:cs="Times New Roman"/>
                <w:sz w:val="24"/>
                <w:szCs w:val="24"/>
                <w:lang w:eastAsia="ru-RU"/>
              </w:rPr>
              <w:t>тромболитической</w:t>
            </w:r>
            <w:proofErr w:type="spellEnd"/>
            <w:r w:rsidRPr="00D12822">
              <w:rPr>
                <w:rFonts w:ascii="Times New Roman" w:eastAsia="Times New Roman" w:hAnsi="Times New Roman" w:cs="Times New Roman"/>
                <w:sz w:val="24"/>
                <w:szCs w:val="24"/>
                <w:lang w:eastAsia="ru-RU"/>
              </w:rPr>
              <w:t xml:space="preserve"> терапии, утвержденная первым руководителем медицинской организации. Тактика </w:t>
            </w:r>
            <w:proofErr w:type="spellStart"/>
            <w:r w:rsidRPr="00D12822">
              <w:rPr>
                <w:rFonts w:ascii="Times New Roman" w:eastAsia="Times New Roman" w:hAnsi="Times New Roman" w:cs="Times New Roman"/>
                <w:sz w:val="24"/>
                <w:szCs w:val="24"/>
                <w:lang w:eastAsia="ru-RU"/>
              </w:rPr>
              <w:t>тромболитической</w:t>
            </w:r>
            <w:proofErr w:type="spellEnd"/>
            <w:r w:rsidRPr="00D12822">
              <w:rPr>
                <w:rFonts w:ascii="Times New Roman" w:eastAsia="Times New Roman" w:hAnsi="Times New Roman" w:cs="Times New Roman"/>
                <w:sz w:val="24"/>
                <w:szCs w:val="24"/>
                <w:lang w:eastAsia="ru-RU"/>
              </w:rPr>
              <w:t xml:space="preserve"> терапии (системная или селективная) основывается на клинических протоколах лечения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Проводится необходимый объем лабораторных и инструментальных исследований (общий анализ крови с обязательным определением числа тромбоцитов, гематокрита, определение уровня гликемии, активированное частичное </w:t>
            </w:r>
            <w:proofErr w:type="spellStart"/>
            <w:r w:rsidRPr="00D12822">
              <w:rPr>
                <w:rFonts w:ascii="Times New Roman" w:eastAsia="Times New Roman" w:hAnsi="Times New Roman" w:cs="Times New Roman"/>
                <w:sz w:val="24"/>
                <w:szCs w:val="24"/>
                <w:lang w:eastAsia="ru-RU"/>
              </w:rPr>
              <w:lastRenderedPageBreak/>
              <w:t>тромбопластиновое</w:t>
            </w:r>
            <w:proofErr w:type="spellEnd"/>
            <w:r w:rsidRPr="00D12822">
              <w:rPr>
                <w:rFonts w:ascii="Times New Roman" w:eastAsia="Times New Roman" w:hAnsi="Times New Roman" w:cs="Times New Roman"/>
                <w:sz w:val="24"/>
                <w:szCs w:val="24"/>
                <w:lang w:eastAsia="ru-RU"/>
              </w:rPr>
              <w:t xml:space="preserve"> время и международное нормализованное отношение</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Установка и мониторинг периферического венозного катетера соответствует требованиям инфекционного контроля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Проводится информирование пациента (родственников) о предложенном лечении. Заполняется форма информированного согласия пациента о проведении </w:t>
            </w:r>
            <w:proofErr w:type="spellStart"/>
            <w:r w:rsidRPr="00D12822">
              <w:rPr>
                <w:rFonts w:ascii="Times New Roman" w:eastAsia="Times New Roman" w:hAnsi="Times New Roman" w:cs="Times New Roman"/>
                <w:sz w:val="24"/>
                <w:szCs w:val="24"/>
                <w:lang w:eastAsia="ru-RU"/>
              </w:rPr>
              <w:t>тромболитической</w:t>
            </w:r>
            <w:proofErr w:type="spellEnd"/>
            <w:r w:rsidRPr="00D12822">
              <w:rPr>
                <w:rFonts w:ascii="Times New Roman" w:eastAsia="Times New Roman" w:hAnsi="Times New Roman" w:cs="Times New Roman"/>
                <w:sz w:val="24"/>
                <w:szCs w:val="24"/>
                <w:lang w:eastAsia="ru-RU"/>
              </w:rPr>
              <w:t xml:space="preserve"> терапии утвержденная руководством медицинской организации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7"/>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107. Основная терапия. Этапы проведения основной терапии стандартизированы</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мониторинг и коррекция жизненно-важных функций и гомеостаза пациента на постоянной основе</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контроль лабораторных показателей и результатов инструментальных исследований пациента при наличии показаний</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Проводится обеспечение адекватной </w:t>
            </w:r>
            <w:proofErr w:type="spellStart"/>
            <w:r w:rsidRPr="00D12822">
              <w:rPr>
                <w:rFonts w:ascii="Times New Roman" w:eastAsia="Times New Roman" w:hAnsi="Times New Roman" w:cs="Times New Roman"/>
                <w:sz w:val="24"/>
                <w:szCs w:val="24"/>
                <w:lang w:eastAsia="ru-RU"/>
              </w:rPr>
              <w:t>оксигенации</w:t>
            </w:r>
            <w:proofErr w:type="spellEnd"/>
            <w:r w:rsidRPr="00D12822">
              <w:rPr>
                <w:rFonts w:ascii="Times New Roman" w:eastAsia="Times New Roman" w:hAnsi="Times New Roman" w:cs="Times New Roman"/>
                <w:sz w:val="24"/>
                <w:szCs w:val="24"/>
                <w:lang w:eastAsia="ru-RU"/>
              </w:rPr>
              <w:t xml:space="preserve"> (</w:t>
            </w:r>
            <w:proofErr w:type="spellStart"/>
            <w:r w:rsidRPr="00D12822">
              <w:rPr>
                <w:rFonts w:ascii="Times New Roman" w:eastAsia="Times New Roman" w:hAnsi="Times New Roman" w:cs="Times New Roman"/>
                <w:sz w:val="24"/>
                <w:szCs w:val="24"/>
                <w:lang w:eastAsia="ru-RU"/>
              </w:rPr>
              <w:t>инсуфляция</w:t>
            </w:r>
            <w:proofErr w:type="spellEnd"/>
            <w:r w:rsidRPr="00D12822">
              <w:rPr>
                <w:rFonts w:ascii="Times New Roman" w:eastAsia="Times New Roman" w:hAnsi="Times New Roman" w:cs="Times New Roman"/>
                <w:sz w:val="24"/>
                <w:szCs w:val="24"/>
                <w:lang w:eastAsia="ru-RU"/>
              </w:rPr>
              <w:t xml:space="preserve"> кислорода, установка воздуховод, искусственная вентиляция легких) пациента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профилактика и лечение осложнений (тромбоэмболия легочной артерии, пневмонии, тромбоэмболии глубоких вен нижних конечностей, пролежней, острых пептических язв (стресс-язв) и эрозий желудочно-кишечный тракт)</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лечение осложнений (тромбоэмболия легочной артерии, пневмонии, тромбоэмболии глубоких вен нижних конечностей, пролежней, острых пептических язв (стресс-язв) и эрозий желудочно-кишечный тракт)</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7"/>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108. Хирургическое лечение инсульта. Хирургическое лечение инсульта соответствует профессиональным требованиям, утвержденным клиническим протоколам и потребностям пациентов</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Хирургическое лечение проводится по обоснованным показаниям</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Решение о проведении хирургических вмешательств в остром и подостром периоде проводится коллегиально с участием неврологов, анестезиологов, реаниматологов и хирургов (нейрохирурга и (или) сосудистого хирурга)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Хирургическое лечение проводится в соответствии с протоколами диагностики и лечения, утвержденными руководством медицинской организации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Информированное согласие пациента или его законных представителей на проведение хирургического лечения оформляется в соответствии с правилами утвержденными руководством медицинской организации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Этапы проведения хирургического лечения полностью стандартизированы (оформление документации, перевод в другое подразделение и т.д.)</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7"/>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109. Лабораторные услуги. Лабораторные услуги доступны для удовлетворения нужд пациентов с инсультом *</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Утвержден перечень услуг лабораторной диагностики, доступных пациентам с инсультом, в зависимости от уровня </w:t>
            </w:r>
            <w:r w:rsidRPr="00D12822">
              <w:rPr>
                <w:rFonts w:ascii="Times New Roman" w:eastAsia="Times New Roman" w:hAnsi="Times New Roman" w:cs="Times New Roman"/>
                <w:sz w:val="24"/>
                <w:szCs w:val="24"/>
                <w:lang w:eastAsia="ru-RU"/>
              </w:rPr>
              <w:lastRenderedPageBreak/>
              <w:t>оказываемой медицинской помощи (оказываемые данной организацией или переданные в аутсорсинг)</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Кадровый состав укомплектован квалифицированным персоналом, способным оказать необходимый объем лабораторных услуг, соответствующий требованиям протоколов диагностики и лечения и потребностям пациентов с инсультом</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Экстренные лабораторные услуги доступны круглосуточно для пациентов с инсультом и утверждены временные рамки готовности результатов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службе, оказывающей услуги по лабораторной диагностике проводится периодическая проверка, калибровка, поддержание медицинского оборудования, внутренний контроль качества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Все этапы проведения лабораторных исследований стандартизованы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7"/>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110. Лучевая диагностика. Услуги лучевой диагностики доступны для удовлетворения нужд пациентов с инсультом</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Утвержден перечень услуг по лучевой диагностике, доступный пациентам с инсультом, в зависимости от уровня оказываемой медицинской помощи (оказываемые данной организацией или переданные в аутсорсинг)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Кадровый состав персонала, оказывающего услуги по лучевой диагностики, соответствует нормативным требованиям и потребностям пациентов</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Экстренные услуги лучевой диагностики доступны круглосуточно для пациентов с инсультом и утверждены временные рамки готовности результатов *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службе, оказывающей услуги по лучевой диагностике, внедрена система контроля качества ("вторая читка" результатов, в том числе с привлечением стороннего специалиста (-</w:t>
            </w:r>
            <w:proofErr w:type="spellStart"/>
            <w:r w:rsidRPr="00D12822">
              <w:rPr>
                <w:rFonts w:ascii="Times New Roman" w:eastAsia="Times New Roman" w:hAnsi="Times New Roman" w:cs="Times New Roman"/>
                <w:sz w:val="24"/>
                <w:szCs w:val="24"/>
                <w:lang w:eastAsia="ru-RU"/>
              </w:rPr>
              <w:t>ов</w:t>
            </w:r>
            <w:proofErr w:type="spellEnd"/>
            <w:r w:rsidRPr="00D12822">
              <w:rPr>
                <w:rFonts w:ascii="Times New Roman" w:eastAsia="Times New Roman" w:hAnsi="Times New Roman" w:cs="Times New Roman"/>
                <w:sz w:val="24"/>
                <w:szCs w:val="24"/>
                <w:lang w:eastAsia="ru-RU"/>
              </w:rPr>
              <w:t>), внутренний контроль качества; проверка, тестирование и поддержание технического состояния медицинского оборудования)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Все этапы процедуры проведения лучевой диагностики стандартизованы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7"/>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111. Обучение пациента и семьи. Проводится профилактическая работа с населением и другими медицинскими организациями</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инсультном центре врачи и средний медицинский персонал проводит профилактические беседы с пациентами и их родственниками по уходу за пациентом, лечебной физической культуре, о приемах ранней и поздней реабилитации, правильном питание, борьбе с пролежнями, о приверженности к </w:t>
            </w:r>
            <w:proofErr w:type="spellStart"/>
            <w:r w:rsidRPr="00D12822">
              <w:rPr>
                <w:rFonts w:ascii="Times New Roman" w:eastAsia="Times New Roman" w:hAnsi="Times New Roman" w:cs="Times New Roman"/>
                <w:sz w:val="24"/>
                <w:szCs w:val="24"/>
                <w:lang w:eastAsia="ru-RU"/>
              </w:rPr>
              <w:t>антигипертензивной</w:t>
            </w:r>
            <w:proofErr w:type="spellEnd"/>
            <w:r w:rsidRPr="00D12822">
              <w:rPr>
                <w:rFonts w:ascii="Times New Roman" w:eastAsia="Times New Roman" w:hAnsi="Times New Roman" w:cs="Times New Roman"/>
                <w:sz w:val="24"/>
                <w:szCs w:val="24"/>
                <w:lang w:eastAsia="ru-RU"/>
              </w:rPr>
              <w:t xml:space="preserve"> терапии</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инсультном центре еженедельно для пациентов, их родственников или близких проводятся занятия в "Школе инсульта" по вопросам первичной и вторичной профилактике болезней системы кровообращения, обучение восстановлению самообслуживания и бытовых навыков, уходу и реабилитации после инсульта. Проведенные занятия "Школы инсульта" регистрируются в журнале с фотоотчетами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3)</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участвует в программах по обучению пациентов и семьи здоровому образу жизни и профилактике заболеваний по данному профилю</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Этапы проведения профилактических мероприятий с пациентами и их семьями стандартизированы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Родственники пациентов с инсультом осведомлены о Школе инсульта и (или) других мероприятиях медицинской организации, проводимых в целях обучения и профилактики инсульта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gridSpan w:val="7"/>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112. Терапия пациентов с инсультом в отделении ранней реабилитации</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инсультном центре развернуто отделение ранней реабилитации, укомплектованное медицинским персоналом в соответствии с требованиями законодательства Республики Казахстан</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Оснащение отделения ранней реабилитации медицинским оборудованием и изделиями медицинского назначения, обеспечение лекарственными средствами соответствует требованиям утвержденных протоколов диагностики и лечения и законодательству Республики Казахстан</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Сроки проведения ранней </w:t>
            </w:r>
            <w:proofErr w:type="spellStart"/>
            <w:r w:rsidRPr="00D12822">
              <w:rPr>
                <w:rFonts w:ascii="Times New Roman" w:eastAsia="Times New Roman" w:hAnsi="Times New Roman" w:cs="Times New Roman"/>
                <w:sz w:val="24"/>
                <w:szCs w:val="24"/>
                <w:lang w:eastAsia="ru-RU"/>
              </w:rPr>
              <w:t>нейрореабилитации</w:t>
            </w:r>
            <w:proofErr w:type="spellEnd"/>
            <w:r w:rsidRPr="00D12822">
              <w:rPr>
                <w:rFonts w:ascii="Times New Roman" w:eastAsia="Times New Roman" w:hAnsi="Times New Roman" w:cs="Times New Roman"/>
                <w:sz w:val="24"/>
                <w:szCs w:val="24"/>
                <w:lang w:eastAsia="ru-RU"/>
              </w:rPr>
              <w:t xml:space="preserve"> соответствуют требованиям утвержденных протоколов диагностики и лечения и законодательству Республики Казахстан *</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Проведение комплексной реабилитационной терапии пациентам с инсультом осуществляется </w:t>
            </w:r>
            <w:proofErr w:type="spellStart"/>
            <w:r w:rsidRPr="00D12822">
              <w:rPr>
                <w:rFonts w:ascii="Times New Roman" w:eastAsia="Times New Roman" w:hAnsi="Times New Roman" w:cs="Times New Roman"/>
                <w:sz w:val="24"/>
                <w:szCs w:val="24"/>
                <w:lang w:eastAsia="ru-RU"/>
              </w:rPr>
              <w:t>мультидисциплинарной</w:t>
            </w:r>
            <w:proofErr w:type="spellEnd"/>
            <w:r w:rsidRPr="00D12822">
              <w:rPr>
                <w:rFonts w:ascii="Times New Roman" w:eastAsia="Times New Roman" w:hAnsi="Times New Roman" w:cs="Times New Roman"/>
                <w:sz w:val="24"/>
                <w:szCs w:val="24"/>
                <w:lang w:eastAsia="ru-RU"/>
              </w:rPr>
              <w:t xml:space="preserve"> бригадой специалистов. </w:t>
            </w:r>
            <w:r w:rsidRPr="00D12822">
              <w:rPr>
                <w:rFonts w:ascii="Times New Roman" w:eastAsia="Times New Roman" w:hAnsi="Times New Roman" w:cs="Times New Roman"/>
                <w:sz w:val="24"/>
                <w:szCs w:val="24"/>
                <w:lang w:eastAsia="ru-RU"/>
              </w:rPr>
              <w:br/>
              <w:t>В медицинской карте пациента заполняется форма сестринского ухода, в которой фиксируются выполненные реабилитационные мероприятия средним медицинским персоналом</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5"/>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инсультном центре функционируют кабинеты </w:t>
            </w:r>
            <w:proofErr w:type="spellStart"/>
            <w:r w:rsidRPr="00D12822">
              <w:rPr>
                <w:rFonts w:ascii="Times New Roman" w:eastAsia="Times New Roman" w:hAnsi="Times New Roman" w:cs="Times New Roman"/>
                <w:sz w:val="24"/>
                <w:szCs w:val="24"/>
                <w:lang w:eastAsia="ru-RU"/>
              </w:rPr>
              <w:t>эрготерапии</w:t>
            </w:r>
            <w:proofErr w:type="spellEnd"/>
            <w:r w:rsidRPr="00D12822">
              <w:rPr>
                <w:rFonts w:ascii="Times New Roman" w:eastAsia="Times New Roman" w:hAnsi="Times New Roman" w:cs="Times New Roman"/>
                <w:sz w:val="24"/>
                <w:szCs w:val="24"/>
                <w:lang w:eastAsia="ru-RU"/>
              </w:rPr>
              <w:t>, логопеда, психотерапевта (психиатра)</w:t>
            </w:r>
          </w:p>
        </w:tc>
        <w:tc>
          <w:tcPr>
            <w:tcW w:w="0" w:type="auto"/>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7"/>
            <w:shd w:val="clear" w:color="auto" w:fill="92D05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3. Стандарты аккредитации оказания медицинской помощи при остром коронарном синдроме или остром инфаркте миокарда</w:t>
            </w:r>
          </w:p>
        </w:tc>
      </w:tr>
      <w:tr w:rsidR="00BD3158" w:rsidRPr="00D12822" w:rsidTr="005A180B">
        <w:trPr>
          <w:tblCellSpacing w:w="15" w:type="dxa"/>
        </w:trPr>
        <w:tc>
          <w:tcPr>
            <w:tcW w:w="0" w:type="auto"/>
            <w:gridSpan w:val="7"/>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133.Административные условия и ресурсы. Медицинская организация создает базовые условия для оказания медицинских услуг по кардиологии (коронарный синдром или острый инфаркт миокарда) </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имеет все виды необходимых лицензий для оказания медицинской помощи пациентам с острым коронарным синдромом (далее – ОКС) или острым инфарктом миокарда (далее – ОИМ) ***</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утвержден перечень медицинских услуг по кардиологии (ОКС или ОИМ) с указанием названия процедур, операций, видов диагностики и лечения, в соответствии с уровнем регионализации *</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Врачебный и средний медицинский персонал, оказывающий медицинские услуги по кардиологии, интервенционной </w:t>
            </w:r>
            <w:r w:rsidRPr="00D12822">
              <w:rPr>
                <w:rFonts w:ascii="Times New Roman" w:eastAsia="Times New Roman" w:hAnsi="Times New Roman" w:cs="Times New Roman"/>
                <w:sz w:val="24"/>
                <w:szCs w:val="24"/>
                <w:lang w:eastAsia="ru-RU"/>
              </w:rPr>
              <w:lastRenderedPageBreak/>
              <w:t>кардиологии и кардиохирургии, соответствует квалификационным требованиям должностной инструкции к занимаемой должности</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I, II и III уровня обеспечена необходимыми лекарственными средствами и изделиями </w:t>
            </w:r>
            <w:proofErr w:type="spellStart"/>
            <w:r w:rsidRPr="00D12822">
              <w:rPr>
                <w:rFonts w:ascii="Times New Roman" w:eastAsia="Times New Roman" w:hAnsi="Times New Roman" w:cs="Times New Roman"/>
                <w:sz w:val="24"/>
                <w:szCs w:val="24"/>
                <w:lang w:eastAsia="ru-RU"/>
              </w:rPr>
              <w:t>медицнского</w:t>
            </w:r>
            <w:proofErr w:type="spellEnd"/>
            <w:r w:rsidRPr="00D12822">
              <w:rPr>
                <w:rFonts w:ascii="Times New Roman" w:eastAsia="Times New Roman" w:hAnsi="Times New Roman" w:cs="Times New Roman"/>
                <w:sz w:val="24"/>
                <w:szCs w:val="24"/>
                <w:lang w:eastAsia="ru-RU"/>
              </w:rPr>
              <w:t xml:space="preserve"> назначения в соответствии с требованиями оказания медицинской помощи пациентам с ОКС или ОИМ согласна законодательства Республики Казахстан</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I, II и III уровня оснащена необходимым оборудованием в соответствии с требованиями законодательства Республики Казахстан</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7"/>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134. Организационная структура. Организационная структура медицинской организации обеспечивает уход за пациентами с ОКС или ОИМ</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организационной структуре стационара I уровня установлено наличие отделения терапии с кардиологическими койками и палатой интенсивной терапии или кардиологическое отделение с палатой интенсивной терапии. На уровне первичной медико-санитарной помощи (далее – ПМСП) установлено наличие кабинета кардиолога в соответствии законодательства Республики Казахстан *</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организационной структуре медицинской организации II и III уровня установлено наличие кардиологического отделения с палатой интенсивной терапии *</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организационной структуре медицинской организации I, II и III уровня стационара установлено наличие службы реанимации и интенсивной терапии, с указанием минимального числа коек </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организационной структуре медицинской организации I, II и III уровня стационара установлено наличие экстренного приемного отделения *</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организационной структуре медицинской организации I, II и III уровня установлено наличие службы реабилитации пациентов с ОКС или ОИМ или есть доказательства о взаимодействии с организациями, оказывающими реабилитационную помощь *</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7"/>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135.Преемственность. Соблюдается преемственность оказания медицинской помощи </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Процесс госпитализации, направления и перевода пациентов в другие медицинские организации осуществляется на основании критериев, установленных медицинской организацией и ресурсов организации *</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Определяется персонал медицинской организации ответственный за госпитализацию, направление и перевод пациентов в другие организации *</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Процесс обследования пациентов (лабораторные и инструментальные методы исследования, осмотры специалистов) стандартизирован с учетом уровней оказания медицинской помощи и законодательства Республики Казахстан.</w:t>
            </w:r>
            <w:r w:rsidRPr="00D12822">
              <w:rPr>
                <w:rFonts w:ascii="Times New Roman" w:eastAsia="Times New Roman" w:hAnsi="Times New Roman" w:cs="Times New Roman"/>
                <w:sz w:val="24"/>
                <w:szCs w:val="24"/>
                <w:lang w:eastAsia="ru-RU"/>
              </w:rPr>
              <w:br/>
              <w:t xml:space="preserve">Копии протоколов диагностики и лечения и алгоритмов или стандартов операционных процедур доступны персоналу медицинской организации </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утвержден процесс и временные рамки передачи результатов обследований ответственному персоналу для принятия решения по госпитализации, направлению и переводу пациентов в другие организации *</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утвержден процесс перевода и транспортировки пациентов в другие медицинские организации *</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7"/>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136.Амбулаторно-поликлиническая помощь - I уровень. На уровне амбулаторной поликлинической помощи проводится своевременное выявление и лечение кардиологических пациентов</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первичная медико-санитарная помощь, при необходимости организуется консультативно-диагностическая и экстренная медицинская помощь пациентам, согласно утвержденным протоколам диагностики и лечения ОКС/ОИМ или требованиям законодательства Республики Казахстан</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Пациентам с ОКС или ОИМ проводится необходимый комплекс диагностических, лабораторных и инструментальных исследований в соответствии с протоколами диагностики и лечения</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Осуществляется своевременная диспансеризация кардиологических пациентов </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Проводятся профилактические осмотры и </w:t>
            </w:r>
            <w:proofErr w:type="spellStart"/>
            <w:r w:rsidRPr="00D12822">
              <w:rPr>
                <w:rFonts w:ascii="Times New Roman" w:eastAsia="Times New Roman" w:hAnsi="Times New Roman" w:cs="Times New Roman"/>
                <w:sz w:val="24"/>
                <w:szCs w:val="24"/>
                <w:lang w:eastAsia="ru-RU"/>
              </w:rPr>
              <w:t>скрининговые</w:t>
            </w:r>
            <w:proofErr w:type="spellEnd"/>
            <w:r w:rsidRPr="00D12822">
              <w:rPr>
                <w:rFonts w:ascii="Times New Roman" w:eastAsia="Times New Roman" w:hAnsi="Times New Roman" w:cs="Times New Roman"/>
                <w:sz w:val="24"/>
                <w:szCs w:val="24"/>
                <w:lang w:eastAsia="ru-RU"/>
              </w:rPr>
              <w:t xml:space="preserve"> исследования населения на </w:t>
            </w:r>
            <w:r w:rsidRPr="00D12822">
              <w:rPr>
                <w:rFonts w:ascii="Times New Roman" w:eastAsia="Times New Roman" w:hAnsi="Times New Roman" w:cs="Times New Roman"/>
                <w:sz w:val="24"/>
                <w:szCs w:val="24"/>
                <w:lang w:eastAsia="ru-RU"/>
              </w:rPr>
              <w:lastRenderedPageBreak/>
              <w:t xml:space="preserve">болезни системы кровообращения, в том числе ишемическую болезнь сердца, артериальную гипертензию и сахарный диабет </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Проводятся мероприятия по формированию и пропаганде здорового образа жизни, вовлечению пациентов в процесс управления здоровьем **</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7"/>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137.Приемное отделение. Процесс госпитализации пациентов стандартизирован и соответствует нуждам пациента с ОКС/ОИМ</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медицинских организациях I, II и III внедрена система связи, позволяющая врачу приемного отделения получить информацию от бригады скорой медицинской помощи и экстренно оповестить ответственный медицинский персонал (кардиолога и (или) интервенционного кардиолога) о поступающем пациенте с ОКС или ОИМ </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медицинская сортировка пациентов в соответствии с утвержденными правилами медицинской организации, соблюдаются временные рамки алгоритма оказания медицинской помощи пациентам с ОКС или ОИМ *</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обучен критериям медицинской сортировки пациентов и проводит его документацию в соответствии с правилами медицинской организации **</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Приемное отделение оснащено в соответствии с требованиями законодательства Республики Казахстан в зависимости от уровня оказываемой медицинской помощи</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Работа по приему пациентов с ОКС или ОИМ проводится согласно процедурам, утвержденным руководством медицинской организации и в соответствии с законодательством Республики Казахстан *</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7"/>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138.Первичный осмотр. Объем первичного осмотра пациента соответствует профессиональным требованиям</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Медицинским персоналом осуществляется сбор кардиологического анамнеза и оценка состояния пациента. Данные первичного осмотра зафиксированы в медицинской карте пациента</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Проводится оценка жизненно важных функций пациента согласно требованиям протоколов лечения. Исходная оценка </w:t>
            </w:r>
            <w:r w:rsidRPr="00D12822">
              <w:rPr>
                <w:rFonts w:ascii="Times New Roman" w:eastAsia="Times New Roman" w:hAnsi="Times New Roman" w:cs="Times New Roman"/>
                <w:sz w:val="24"/>
                <w:szCs w:val="24"/>
                <w:lang w:eastAsia="ru-RU"/>
              </w:rPr>
              <w:lastRenderedPageBreak/>
              <w:t>включает:</w:t>
            </w:r>
            <w:r w:rsidRPr="00D12822">
              <w:rPr>
                <w:rFonts w:ascii="Times New Roman" w:eastAsia="Times New Roman" w:hAnsi="Times New Roman" w:cs="Times New Roman"/>
                <w:sz w:val="24"/>
                <w:szCs w:val="24"/>
                <w:lang w:eastAsia="ru-RU"/>
              </w:rPr>
              <w:br/>
              <w:t>измерение артериального давления, частоты сердечных сокращений;</w:t>
            </w:r>
            <w:r w:rsidRPr="00D12822">
              <w:rPr>
                <w:rFonts w:ascii="Times New Roman" w:eastAsia="Times New Roman" w:hAnsi="Times New Roman" w:cs="Times New Roman"/>
                <w:sz w:val="24"/>
                <w:szCs w:val="24"/>
                <w:lang w:eastAsia="ru-RU"/>
              </w:rPr>
              <w:br/>
              <w:t>определение состояния органов;</w:t>
            </w:r>
            <w:r w:rsidRPr="00D12822">
              <w:rPr>
                <w:rFonts w:ascii="Times New Roman" w:eastAsia="Times New Roman" w:hAnsi="Times New Roman" w:cs="Times New Roman"/>
                <w:sz w:val="24"/>
                <w:szCs w:val="24"/>
                <w:lang w:eastAsia="ru-RU"/>
              </w:rPr>
              <w:br/>
              <w:t xml:space="preserve">оценка состояния сердечно-сосудистой системы, наличие сопутствующих заболеваний сердца и других заболеваний (сахарный диабет, неврологическая патология и др.); </w:t>
            </w:r>
            <w:r w:rsidRPr="00D12822">
              <w:rPr>
                <w:rFonts w:ascii="Times New Roman" w:eastAsia="Times New Roman" w:hAnsi="Times New Roman" w:cs="Times New Roman"/>
                <w:sz w:val="24"/>
                <w:szCs w:val="24"/>
                <w:lang w:eastAsia="ru-RU"/>
              </w:rPr>
              <w:br/>
              <w:t xml:space="preserve">определение уровня </w:t>
            </w:r>
            <w:proofErr w:type="spellStart"/>
            <w:r w:rsidRPr="00D12822">
              <w:rPr>
                <w:rFonts w:ascii="Times New Roman" w:eastAsia="Times New Roman" w:hAnsi="Times New Roman" w:cs="Times New Roman"/>
                <w:sz w:val="24"/>
                <w:szCs w:val="24"/>
                <w:lang w:eastAsia="ru-RU"/>
              </w:rPr>
              <w:t>оксигенации</w:t>
            </w:r>
            <w:proofErr w:type="spellEnd"/>
            <w:r w:rsidRPr="00D12822">
              <w:rPr>
                <w:rFonts w:ascii="Times New Roman" w:eastAsia="Times New Roman" w:hAnsi="Times New Roman" w:cs="Times New Roman"/>
                <w:sz w:val="24"/>
                <w:szCs w:val="24"/>
                <w:lang w:eastAsia="ru-RU"/>
              </w:rPr>
              <w:t xml:space="preserve"> с использованием </w:t>
            </w:r>
            <w:proofErr w:type="spellStart"/>
            <w:r w:rsidRPr="00D12822">
              <w:rPr>
                <w:rFonts w:ascii="Times New Roman" w:eastAsia="Times New Roman" w:hAnsi="Times New Roman" w:cs="Times New Roman"/>
                <w:sz w:val="24"/>
                <w:szCs w:val="24"/>
                <w:lang w:eastAsia="ru-RU"/>
              </w:rPr>
              <w:t>пульсоксиметрии</w:t>
            </w:r>
            <w:proofErr w:type="spellEnd"/>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Проводятся лабораторные и инструментальные исследования, согласно требований протоколов диагностики и лечения пациентов с ОКС или ОИМ:</w:t>
            </w:r>
            <w:r w:rsidRPr="00D12822">
              <w:rPr>
                <w:rFonts w:ascii="Times New Roman" w:eastAsia="Times New Roman" w:hAnsi="Times New Roman" w:cs="Times New Roman"/>
                <w:sz w:val="24"/>
                <w:szCs w:val="24"/>
                <w:lang w:eastAsia="ru-RU"/>
              </w:rPr>
              <w:br/>
              <w:t>электрокардиографическое исследование в 12-отведениях;</w:t>
            </w:r>
            <w:r w:rsidRPr="00D12822">
              <w:rPr>
                <w:rFonts w:ascii="Times New Roman" w:eastAsia="Times New Roman" w:hAnsi="Times New Roman" w:cs="Times New Roman"/>
                <w:sz w:val="24"/>
                <w:szCs w:val="24"/>
                <w:lang w:eastAsia="ru-RU"/>
              </w:rPr>
              <w:br/>
              <w:t xml:space="preserve">высокочувствительные измерение </w:t>
            </w:r>
            <w:proofErr w:type="spellStart"/>
            <w:r w:rsidRPr="00D12822">
              <w:rPr>
                <w:rFonts w:ascii="Times New Roman" w:eastAsia="Times New Roman" w:hAnsi="Times New Roman" w:cs="Times New Roman"/>
                <w:sz w:val="24"/>
                <w:szCs w:val="24"/>
                <w:lang w:eastAsia="ru-RU"/>
              </w:rPr>
              <w:t>тропонинов</w:t>
            </w:r>
            <w:proofErr w:type="spellEnd"/>
            <w:r w:rsidRPr="00D12822">
              <w:rPr>
                <w:rFonts w:ascii="Times New Roman" w:eastAsia="Times New Roman" w:hAnsi="Times New Roman" w:cs="Times New Roman"/>
                <w:sz w:val="24"/>
                <w:szCs w:val="24"/>
                <w:lang w:eastAsia="ru-RU"/>
              </w:rPr>
              <w:t>;</w:t>
            </w:r>
            <w:r w:rsidRPr="00D12822">
              <w:rPr>
                <w:rFonts w:ascii="Times New Roman" w:eastAsia="Times New Roman" w:hAnsi="Times New Roman" w:cs="Times New Roman"/>
                <w:sz w:val="24"/>
                <w:szCs w:val="24"/>
                <w:lang w:eastAsia="ru-RU"/>
              </w:rPr>
              <w:br/>
              <w:t>биохимический анализ крови;</w:t>
            </w:r>
            <w:r w:rsidRPr="00D12822">
              <w:rPr>
                <w:rFonts w:ascii="Times New Roman" w:eastAsia="Times New Roman" w:hAnsi="Times New Roman" w:cs="Times New Roman"/>
                <w:sz w:val="24"/>
                <w:szCs w:val="24"/>
                <w:lang w:eastAsia="ru-RU"/>
              </w:rPr>
              <w:br/>
              <w:t>эхокардиография (при необходимости)</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Фамилия и подпись врача зафиксирована в форме первичного осмотра пациента </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Время и дата осмотра пациента зафиксировано в форме первичного осмотра пациента</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7"/>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139.Интенсивная терапия. Служба анестезии, реанимации и интенсивной терапии соответствует клиническим нуждам пациентов</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службы анестезии, реанимации и интенсивной терапии укомплектован в соответствии с требованиями штатного расписания и законодательства Республики Казахстан</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Определены функциональные обязанности, требования к квалификации и ответственность персонала службы анестезии, реанимации и интенсивной терапии *</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Служба реанимации и интенсивной терапии оснащена (медицинское оборудование, изделия медицинского назначения, лекарственные средства, мебель, информационное обеспечение) в соответствии с требованиями законодательства Республики Казахстан и согласно уровню оказываемой медицинской помощи</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Интенсивная терапия в отделении реанимации и интенсивной терапии соответствует требованиям протоколов диагностики и лечения *</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утверждены критерии перевода пациентов в/</w:t>
            </w:r>
            <w:proofErr w:type="gramStart"/>
            <w:r w:rsidRPr="00D12822">
              <w:rPr>
                <w:rFonts w:ascii="Times New Roman" w:eastAsia="Times New Roman" w:hAnsi="Times New Roman" w:cs="Times New Roman"/>
                <w:sz w:val="24"/>
                <w:szCs w:val="24"/>
                <w:lang w:eastAsia="ru-RU"/>
              </w:rPr>
              <w:t>из отделение</w:t>
            </w:r>
            <w:proofErr w:type="gramEnd"/>
            <w:r w:rsidRPr="00D12822">
              <w:rPr>
                <w:rFonts w:ascii="Times New Roman" w:eastAsia="Times New Roman" w:hAnsi="Times New Roman" w:cs="Times New Roman"/>
                <w:sz w:val="24"/>
                <w:szCs w:val="24"/>
                <w:lang w:eastAsia="ru-RU"/>
              </w:rPr>
              <w:t xml:space="preserve"> (-я) интенсивной терапии и реанимации. Оценка состояния пациента на соответствие данным критериям осуществляется врачом-реаниматологом *</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7"/>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140.Профилактика тромбоэмболии и </w:t>
            </w:r>
            <w:proofErr w:type="spellStart"/>
            <w:r w:rsidRPr="00D12822">
              <w:rPr>
                <w:rFonts w:ascii="Times New Roman" w:eastAsia="Times New Roman" w:hAnsi="Times New Roman" w:cs="Times New Roman"/>
                <w:sz w:val="24"/>
                <w:szCs w:val="24"/>
                <w:lang w:eastAsia="ru-RU"/>
              </w:rPr>
              <w:t>тромболитическая</w:t>
            </w:r>
            <w:proofErr w:type="spellEnd"/>
            <w:r w:rsidRPr="00D12822">
              <w:rPr>
                <w:rFonts w:ascii="Times New Roman" w:eastAsia="Times New Roman" w:hAnsi="Times New Roman" w:cs="Times New Roman"/>
                <w:sz w:val="24"/>
                <w:szCs w:val="24"/>
                <w:lang w:eastAsia="ru-RU"/>
              </w:rPr>
              <w:t xml:space="preserve"> терапия. Профилактика тромбоэмболии и (или) </w:t>
            </w:r>
            <w:proofErr w:type="spellStart"/>
            <w:r w:rsidRPr="00D12822">
              <w:rPr>
                <w:rFonts w:ascii="Times New Roman" w:eastAsia="Times New Roman" w:hAnsi="Times New Roman" w:cs="Times New Roman"/>
                <w:sz w:val="24"/>
                <w:szCs w:val="24"/>
                <w:lang w:eastAsia="ru-RU"/>
              </w:rPr>
              <w:t>тромболитическая</w:t>
            </w:r>
            <w:proofErr w:type="spellEnd"/>
            <w:r w:rsidRPr="00D12822">
              <w:rPr>
                <w:rFonts w:ascii="Times New Roman" w:eastAsia="Times New Roman" w:hAnsi="Times New Roman" w:cs="Times New Roman"/>
                <w:sz w:val="24"/>
                <w:szCs w:val="24"/>
                <w:lang w:eastAsia="ru-RU"/>
              </w:rPr>
              <w:t xml:space="preserve"> терапия проводится в соответствии с протоколами лечения</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Медицинским персоналом проводится оценка рисков для определения показаний и противопоказаний к </w:t>
            </w:r>
            <w:proofErr w:type="spellStart"/>
            <w:r w:rsidRPr="00D12822">
              <w:rPr>
                <w:rFonts w:ascii="Times New Roman" w:eastAsia="Times New Roman" w:hAnsi="Times New Roman" w:cs="Times New Roman"/>
                <w:sz w:val="24"/>
                <w:szCs w:val="24"/>
                <w:lang w:eastAsia="ru-RU"/>
              </w:rPr>
              <w:t>тромболитической</w:t>
            </w:r>
            <w:proofErr w:type="spellEnd"/>
            <w:r w:rsidRPr="00D12822">
              <w:rPr>
                <w:rFonts w:ascii="Times New Roman" w:eastAsia="Times New Roman" w:hAnsi="Times New Roman" w:cs="Times New Roman"/>
                <w:sz w:val="24"/>
                <w:szCs w:val="24"/>
                <w:lang w:eastAsia="ru-RU"/>
              </w:rPr>
              <w:t xml:space="preserve"> терапии. Данные оценки рисков фиксируются в медицинской карте пациента</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Медицинским персоналом заполняется форма протокола </w:t>
            </w:r>
            <w:proofErr w:type="spellStart"/>
            <w:r w:rsidRPr="00D12822">
              <w:rPr>
                <w:rFonts w:ascii="Times New Roman" w:eastAsia="Times New Roman" w:hAnsi="Times New Roman" w:cs="Times New Roman"/>
                <w:sz w:val="24"/>
                <w:szCs w:val="24"/>
                <w:lang w:eastAsia="ru-RU"/>
              </w:rPr>
              <w:t>тромболитической</w:t>
            </w:r>
            <w:proofErr w:type="spellEnd"/>
            <w:r w:rsidRPr="00D12822">
              <w:rPr>
                <w:rFonts w:ascii="Times New Roman" w:eastAsia="Times New Roman" w:hAnsi="Times New Roman" w:cs="Times New Roman"/>
                <w:sz w:val="24"/>
                <w:szCs w:val="24"/>
                <w:lang w:eastAsia="ru-RU"/>
              </w:rPr>
              <w:t xml:space="preserve"> терапии, утвержденная первым руководителем медицинской организации. Тактика </w:t>
            </w:r>
            <w:proofErr w:type="spellStart"/>
            <w:r w:rsidRPr="00D12822">
              <w:rPr>
                <w:rFonts w:ascii="Times New Roman" w:eastAsia="Times New Roman" w:hAnsi="Times New Roman" w:cs="Times New Roman"/>
                <w:sz w:val="24"/>
                <w:szCs w:val="24"/>
                <w:lang w:eastAsia="ru-RU"/>
              </w:rPr>
              <w:t>тромболитической</w:t>
            </w:r>
            <w:proofErr w:type="spellEnd"/>
            <w:r w:rsidRPr="00D12822">
              <w:rPr>
                <w:rFonts w:ascii="Times New Roman" w:eastAsia="Times New Roman" w:hAnsi="Times New Roman" w:cs="Times New Roman"/>
                <w:sz w:val="24"/>
                <w:szCs w:val="24"/>
                <w:lang w:eastAsia="ru-RU"/>
              </w:rPr>
              <w:t xml:space="preserve"> терапии основывается на клинических протоколах лечения</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Проводится необходимый объем лабораторных и инструментальных исследований (общий анализ крови с обязательным определением числа тромбоцитов, гематокрита, определение уровня гликемии, активированное частичное </w:t>
            </w:r>
            <w:proofErr w:type="spellStart"/>
            <w:r w:rsidRPr="00D12822">
              <w:rPr>
                <w:rFonts w:ascii="Times New Roman" w:eastAsia="Times New Roman" w:hAnsi="Times New Roman" w:cs="Times New Roman"/>
                <w:sz w:val="24"/>
                <w:szCs w:val="24"/>
                <w:lang w:eastAsia="ru-RU"/>
              </w:rPr>
              <w:t>тромбопластиновое</w:t>
            </w:r>
            <w:proofErr w:type="spellEnd"/>
            <w:r w:rsidRPr="00D12822">
              <w:rPr>
                <w:rFonts w:ascii="Times New Roman" w:eastAsia="Times New Roman" w:hAnsi="Times New Roman" w:cs="Times New Roman"/>
                <w:sz w:val="24"/>
                <w:szCs w:val="24"/>
                <w:lang w:eastAsia="ru-RU"/>
              </w:rPr>
              <w:t xml:space="preserve"> время и международное нормализованное отношение</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У пациентов с фибрилляцией предсердий и механическими клапанами, принимающих на регулярной основе оральные антикоагулянты для профилактики тромбоэмболических осложнений, проводится обязательный контроль анализа международное нормализованное отношение </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Установка и мониторинг периферического венозного катетера соответствует требованиям инфекционного контроля </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7"/>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141.Стационарная медицинская помощь. Стационарная медицинская помощь отвечает потребностям пациентов с ОКС или ОИМ</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Пациент с подозрением на ОКС или ОИМ госпитализируется в экстренном порядке</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медицинских организациях II и III уровня – при угрозе возникновения нарушений жизненно-важных функций госпитализация проводится в блок / отделение реанимации или лабораторию </w:t>
            </w:r>
            <w:r w:rsidRPr="00D12822">
              <w:rPr>
                <w:rFonts w:ascii="Times New Roman" w:eastAsia="Times New Roman" w:hAnsi="Times New Roman" w:cs="Times New Roman"/>
                <w:sz w:val="24"/>
                <w:szCs w:val="24"/>
                <w:lang w:eastAsia="ru-RU"/>
              </w:rPr>
              <w:lastRenderedPageBreak/>
              <w:t>катетеризации согласно требованиям законодательства Республики Казахстан</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медицинских организациях I, II и III уровня ответственным лицом при затруднении постановки диагноза, неэффективности проводимого лечения, а также при иных показаниях, организуется консилиум в целях установления диагноза и определения более эффективного плана лечения согласно требованиям протоколов диагностики и лечения</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У пациента (или опекуна/члена семьи) берется письменное информированное согласие на проведение процедуры высокого риска </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У пациента (или опекуна/члена семьи) берется письменное информированное согласие на проведение хирургического лечения </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7"/>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142.Основное лечение. Этапы проведения основного лечения стандартизированы</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Персоналом медицинской организации проводится мониторинг и коррекция жизненно-важных функций и гемостаза пациента на постоянной основе</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Персоналом медицинской организации проводится контроль лабораторных показателей и данных инструментальных исследований пациента при наличии показаний</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Персоналом медицинской организации проводится обеспечение адекватной </w:t>
            </w:r>
            <w:proofErr w:type="spellStart"/>
            <w:r w:rsidRPr="00D12822">
              <w:rPr>
                <w:rFonts w:ascii="Times New Roman" w:eastAsia="Times New Roman" w:hAnsi="Times New Roman" w:cs="Times New Roman"/>
                <w:sz w:val="24"/>
                <w:szCs w:val="24"/>
                <w:lang w:eastAsia="ru-RU"/>
              </w:rPr>
              <w:t>оксигенации</w:t>
            </w:r>
            <w:proofErr w:type="spellEnd"/>
            <w:r w:rsidRPr="00D12822">
              <w:rPr>
                <w:rFonts w:ascii="Times New Roman" w:eastAsia="Times New Roman" w:hAnsi="Times New Roman" w:cs="Times New Roman"/>
                <w:sz w:val="24"/>
                <w:szCs w:val="24"/>
                <w:lang w:eastAsia="ru-RU"/>
              </w:rPr>
              <w:t xml:space="preserve"> (</w:t>
            </w:r>
            <w:proofErr w:type="spellStart"/>
            <w:r w:rsidRPr="00D12822">
              <w:rPr>
                <w:rFonts w:ascii="Times New Roman" w:eastAsia="Times New Roman" w:hAnsi="Times New Roman" w:cs="Times New Roman"/>
                <w:sz w:val="24"/>
                <w:szCs w:val="24"/>
                <w:lang w:eastAsia="ru-RU"/>
              </w:rPr>
              <w:t>инсуфляция</w:t>
            </w:r>
            <w:proofErr w:type="spellEnd"/>
            <w:r w:rsidRPr="00D12822">
              <w:rPr>
                <w:rFonts w:ascii="Times New Roman" w:eastAsia="Times New Roman" w:hAnsi="Times New Roman" w:cs="Times New Roman"/>
                <w:sz w:val="24"/>
                <w:szCs w:val="24"/>
                <w:lang w:eastAsia="ru-RU"/>
              </w:rPr>
              <w:t xml:space="preserve"> кислорода, установка воздуховода, искусственная вентиляция легких) пациента</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Персоналом медицинской организации проводится профилактика и лечение осложнений (тромбоэмболия легочной артерии, пневмонии, тромбоэмболии глубоких вен нижних конечностей, пролежни, острые пептические язвы и пр.)</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имеется необходимое оборудование для оказания основного лечения пациенту, согласно требованиям протоколов диагностики и лечения</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7"/>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143.Хирургическое лечение пациентов с ОИМ (III уровень). Хирургическое лечение острого инфаркта миокарда соответствует профессиональным требованиям, утвержденным клиническим протоколам и потребностям пациентов</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Хирургическое лечение проводится по обоснованным показаниям согласно </w:t>
            </w:r>
            <w:r w:rsidRPr="00D12822">
              <w:rPr>
                <w:rFonts w:ascii="Times New Roman" w:eastAsia="Times New Roman" w:hAnsi="Times New Roman" w:cs="Times New Roman"/>
                <w:sz w:val="24"/>
                <w:szCs w:val="24"/>
                <w:lang w:eastAsia="ru-RU"/>
              </w:rPr>
              <w:lastRenderedPageBreak/>
              <w:t>требованиям протоколов диагностики и лечения и законодательства Республики Казахстан ***</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Решение о проведении хирургических вмешательств в остром (подостром) периоде проводится коллегиально (с участием кардиологов, интервенционных кардиологов, кардиохирургов и анестезиологов, реаниматологов)</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Хирургическое лечение проводится в соответствии с клиническими протоколами медицинской организации, основанными на доказательной медицине *</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Этапы проведения хирургического лечения полностью стандартизированы (оформление документации, перевод в другое подразделение и т.д.) согласно требованиям законодательства Республики Казахстан *</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 </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Информированное согласие пациента или его законных представителей на проведение хирургического лечения оформляется в соответствии с правилами, утвержденными руководством медицинской организации *</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7"/>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144.Лабораторные услуги. Лабораторные услуги доступны для удовлетворения нужд пациентов с ОКС / ОИМ</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утвержден перечень услуг лабораторной диагностики, доступных пациентам с ОКС или ОИМ, в зависимости от уровня оказываемой медицинской помощи (оказываемые данной организацией или переданные в аутсорсинг) *</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Кадровый состав укомплектован квалифицированным персоналом, способным оказать необходимый объем лабораторных услуг, соответствующим требованиям протоколов диагностики и лечения и потребностям пациентов с ОКС или ОИМ</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Экстренные лабораторные услуги доступны круглосуточно для пациентов с ОКС или ОИМ и утверждены временные рамки готовности результатов *</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службе, оказывающей услуги по лабораторной диагностике, проводится периодическая проверка, калибровка, поддержка медицинского оборудования, внутренний контроль качества **</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Все этапы проведения лабораторных исследований стандартизованы *</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7"/>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145.Функциональная и лучевая диагностика. Услуги функциональной и лучевой диагностики доступны для удовлетворения нужд пациентов с ОКС / ОИМ</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Утвержден перечень услуг по функциональной и лучевой диагностике, доступных пациентам с ОКС или ОИМ, в зависимости от уровня оказываемой медицинской помощи (оказываемые данной организацией или переданные в аутсорсинг) *</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Кадровый состав укомплектован квалифицированным персоналом, способным оказать необходимый объем услуг по функциональной и лучевой диагностике, соответствующим требованиям протоколов диагностики и лечения и потребностям пациентов с ОКС или ОИМ </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медицинских организациях II и III уровня экстренные услуги лучевой и функциональной диагностики доступны круглосуточно для пациентов с ОКС или ОИМ и утверждены временные рамки готовности результатов</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службе, оказывающей услуги по функциональной и лучевой диагностике, проводится периодическая проверка, калибровка, поддержка медицинского оборудования, внутренний контроль качества **</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Все этапы проведения функциональной и лучевой диагностики стандартизованы *</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7"/>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146.Скорая медицинская помощь (I уровень). На уровне службы скорой медицинской помощи созданы условия для своевременного выявления, оказания первой медицинской помощи и транспортировки пациентов с ОКС/ОИМ</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Санитарный транспорт, перечень медицинского оборудования, обеспечение лекарственными средствами и изделиями медицинского назначения соответствуют требованиям оказания неотложной помощи пациентам с ОКС или ОИМ </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Время </w:t>
            </w:r>
            <w:proofErr w:type="spellStart"/>
            <w:r w:rsidRPr="00D12822">
              <w:rPr>
                <w:rFonts w:ascii="Times New Roman" w:eastAsia="Times New Roman" w:hAnsi="Times New Roman" w:cs="Times New Roman"/>
                <w:sz w:val="24"/>
                <w:szCs w:val="24"/>
                <w:lang w:eastAsia="ru-RU"/>
              </w:rPr>
              <w:t>доезда</w:t>
            </w:r>
            <w:proofErr w:type="spellEnd"/>
            <w:r w:rsidRPr="00D12822">
              <w:rPr>
                <w:rFonts w:ascii="Times New Roman" w:eastAsia="Times New Roman" w:hAnsi="Times New Roman" w:cs="Times New Roman"/>
                <w:sz w:val="24"/>
                <w:szCs w:val="24"/>
                <w:lang w:eastAsia="ru-RU"/>
              </w:rPr>
              <w:t xml:space="preserve"> службы скорой медицинской помощи от вызова до прибытия на место вызова регламентируется в соответствии с алгоритмами оказания медицинской помощи пациентам с ОКС или ОИМ **</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Кадровый состав службы скорой медицинской помощи состоит из квалифицированного персонала, способного оказывать необходимый объем </w:t>
            </w:r>
            <w:r w:rsidRPr="00D12822">
              <w:rPr>
                <w:rFonts w:ascii="Times New Roman" w:eastAsia="Times New Roman" w:hAnsi="Times New Roman" w:cs="Times New Roman"/>
                <w:sz w:val="24"/>
                <w:szCs w:val="24"/>
                <w:lang w:eastAsia="ru-RU"/>
              </w:rPr>
              <w:lastRenderedPageBreak/>
              <w:t>неотложной медицинской помощи пациентам с ОКС или ОИМ</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Медицинский персонал службы скорой медицинской помощи владеет методикой </w:t>
            </w:r>
            <w:proofErr w:type="spellStart"/>
            <w:r w:rsidRPr="00D12822">
              <w:rPr>
                <w:rFonts w:ascii="Times New Roman" w:eastAsia="Times New Roman" w:hAnsi="Times New Roman" w:cs="Times New Roman"/>
                <w:sz w:val="24"/>
                <w:szCs w:val="24"/>
                <w:lang w:eastAsia="ru-RU"/>
              </w:rPr>
              <w:t>тромболизисной</w:t>
            </w:r>
            <w:proofErr w:type="spellEnd"/>
            <w:r w:rsidRPr="00D12822">
              <w:rPr>
                <w:rFonts w:ascii="Times New Roman" w:eastAsia="Times New Roman" w:hAnsi="Times New Roman" w:cs="Times New Roman"/>
                <w:sz w:val="24"/>
                <w:szCs w:val="24"/>
                <w:lang w:eastAsia="ru-RU"/>
              </w:rPr>
              <w:t xml:space="preserve"> терапии на </w:t>
            </w:r>
            <w:proofErr w:type="spellStart"/>
            <w:r w:rsidRPr="00D12822">
              <w:rPr>
                <w:rFonts w:ascii="Times New Roman" w:eastAsia="Times New Roman" w:hAnsi="Times New Roman" w:cs="Times New Roman"/>
                <w:sz w:val="24"/>
                <w:szCs w:val="24"/>
                <w:lang w:eastAsia="ru-RU"/>
              </w:rPr>
              <w:t>догоспитальном</w:t>
            </w:r>
            <w:proofErr w:type="spellEnd"/>
            <w:r w:rsidRPr="00D12822">
              <w:rPr>
                <w:rFonts w:ascii="Times New Roman" w:eastAsia="Times New Roman" w:hAnsi="Times New Roman" w:cs="Times New Roman"/>
                <w:sz w:val="24"/>
                <w:szCs w:val="24"/>
                <w:lang w:eastAsia="ru-RU"/>
              </w:rPr>
              <w:t xml:space="preserve"> этапе </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службы скорой медицинской помощи документирует состояние пациента, оказанную медицинскую помощь, и передают эту информацию следующей команде медицинских работников, принимающих пациента</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7"/>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147.Профилактическая работа. Проводится профилактическая работа с населением и другими медицинскими организациями **</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ПМСП ежеквартально проводит мероприятия среди населения, направленные на первичную и вторичную профилактику болезней системы кровообращения</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ПМСП осуществляет деятельность Школы здоровья (школа артериальной гипертонии, сахарного диабета и другие) для пациентов с факторами риска, состоящих на диспансерном учете. Ведется журнал регистрации занятий и участников с фотоотчетами</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Специалисты медицинских организаций I, II и III уровня проводят профилактические беседы с пациентами и их родственниками по вопросам ухода за пациентом, лечебной физической культуры, приемам ранней и поздней реабилитации, правильному питанию, отказу от вредных привычек приверженности гипотензивной терапии</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Обучающий и (или) раздаточный материал по вопросам ранней и поздней реабилитации, правильному питанию, отказу от вредных привычек, приверженности гипотензивной терапии доступен пациентам и (или) их представителям </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I, II и III уровня участвует в программах по обучению населения здоровому образу жизни и профилактике заболеваний </w:t>
            </w:r>
          </w:p>
        </w:tc>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BD3158" w:rsidRPr="00D12822" w:rsidTr="005A180B">
        <w:trPr>
          <w:tblCellSpacing w:w="15" w:type="dxa"/>
        </w:trPr>
        <w:tc>
          <w:tcPr>
            <w:tcW w:w="0" w:type="auto"/>
            <w:gridSpan w:val="7"/>
            <w:shd w:val="clear" w:color="auto" w:fill="92D05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5. Стандарты аккредитации оказания травматологической помощи</w:t>
            </w:r>
          </w:p>
        </w:tc>
      </w:tr>
      <w:tr w:rsidR="00BD3158" w:rsidRPr="00D12822" w:rsidTr="005A180B">
        <w:trPr>
          <w:tblCellSpacing w:w="15" w:type="dxa"/>
        </w:trPr>
        <w:tc>
          <w:tcPr>
            <w:tcW w:w="0" w:type="auto"/>
            <w:gridSpan w:val="7"/>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166.Административные условия и ресурсы. Медицинская организация создает базовые условия для оказания медицинских услуг по травматологии и ортопедии</w:t>
            </w:r>
          </w:p>
        </w:tc>
      </w:tr>
      <w:tr w:rsidR="00BD3158" w:rsidRPr="00D12822" w:rsidTr="005A180B">
        <w:trPr>
          <w:tblCellSpacing w:w="15" w:type="dxa"/>
        </w:trPr>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Деятельность медицинской организации лицензирована, имеются все виды необходимых лицензий для оказания травматологической и ортопедической помощи пациентам</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Руководством медицинской организации утвержден перечень травматологических и ортопедических услуг с учетом уровня оказываемой медицинской помощи </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обеспечена необходимыми лекарственными средствами и изделиями медицинского назначения в соответствии с требованиями оказания медицинской помощи по травматологии и ортопедии с учетом уровня оказываемой медицинской помощи</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обеспечена необходимым оборудованием и инструментарием в соответствии с требованиями оказания медицинской помощи по травматологии и ортопедии с учетом уровня оказываемой медицинской помощи</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создает необходимые и безопасные условия пребывания и лечения для травматологических и ортопедических пациентов</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7"/>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167.Организационная структура. Организационная структура медицинской организации обеспечивает травматологическое и ортопедическое лечение пациентов</w:t>
            </w:r>
          </w:p>
        </w:tc>
      </w:tr>
      <w:tr w:rsidR="00BD3158" w:rsidRPr="00D12822" w:rsidTr="005A180B">
        <w:trPr>
          <w:tblCellSpacing w:w="15" w:type="dxa"/>
        </w:trPr>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организационной структуре медицинской организации определено наличие подразделения, обеспечивающего оказание травматологической и (или) ортопедической помощи пациентам</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медицинской организации установлено наличие травматологического пункта, </w:t>
            </w:r>
            <w:r w:rsidRPr="00D12822">
              <w:rPr>
                <w:rFonts w:ascii="Times New Roman" w:eastAsia="Times New Roman" w:hAnsi="Times New Roman" w:cs="Times New Roman"/>
                <w:sz w:val="24"/>
                <w:szCs w:val="24"/>
                <w:lang w:eastAsia="ru-RU"/>
              </w:rPr>
              <w:lastRenderedPageBreak/>
              <w:t>оказывающего круглосуточный амбулаторный прием пациентов с острой травмой</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BD3158" w:rsidRPr="00D12822" w:rsidTr="005A180B">
        <w:trPr>
          <w:tblCellSpacing w:w="15" w:type="dxa"/>
        </w:trPr>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имеет утвержденное положение о подразделении (-</w:t>
            </w:r>
            <w:proofErr w:type="spellStart"/>
            <w:r w:rsidRPr="00D12822">
              <w:rPr>
                <w:rFonts w:ascii="Times New Roman" w:eastAsia="Times New Roman" w:hAnsi="Times New Roman" w:cs="Times New Roman"/>
                <w:sz w:val="24"/>
                <w:szCs w:val="24"/>
                <w:lang w:eastAsia="ru-RU"/>
              </w:rPr>
              <w:t>ях</w:t>
            </w:r>
            <w:proofErr w:type="spellEnd"/>
            <w:r w:rsidRPr="00D12822">
              <w:rPr>
                <w:rFonts w:ascii="Times New Roman" w:eastAsia="Times New Roman" w:hAnsi="Times New Roman" w:cs="Times New Roman"/>
                <w:sz w:val="24"/>
                <w:szCs w:val="24"/>
                <w:lang w:eastAsia="ru-RU"/>
              </w:rPr>
              <w:t xml:space="preserve">), оказывающим (-их) травматологическую и (или) ортопедическую помощь пациентам </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Подразделение, обеспечивающее оказание травматологической и (или) ортопедической помощи пациентам, укомплектовано кадровым составом согласно штатного расписания медицинской организации и должностных инструкций.</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назначает руководителя травматологического и (или) ортопедического подразделения, который соответствует установленным квалификационным требованиям должностной инструкции к занимаемой должности </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7"/>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168.Ресурсы. Материально-техническая база медицинской организации соответствует объему и уровню оказания медицинской помощи травматологическим и ортопедическим пациентам</w:t>
            </w:r>
          </w:p>
        </w:tc>
      </w:tr>
      <w:tr w:rsidR="00BD3158" w:rsidRPr="00D12822" w:rsidTr="005A180B">
        <w:trPr>
          <w:tblCellSpacing w:w="15" w:type="dxa"/>
        </w:trPr>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имеет необходимое и исправное медицинское оборудование, для оказания качественной и эффективной травматологической и ортопедической помощи пациентам</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имеет необходимый и исправный инструментарий для оказания качественной и эффективной травматологической и ортопедической помощи пациентам</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Медицинское оборудование проходит периодическую техническую проверку, </w:t>
            </w:r>
            <w:r w:rsidRPr="00D12822">
              <w:rPr>
                <w:rFonts w:ascii="Times New Roman" w:eastAsia="Times New Roman" w:hAnsi="Times New Roman" w:cs="Times New Roman"/>
                <w:sz w:val="24"/>
                <w:szCs w:val="24"/>
                <w:lang w:eastAsia="ru-RU"/>
              </w:rPr>
              <w:lastRenderedPageBreak/>
              <w:t>калибровку и при необходимости ремонт</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BD3158" w:rsidRPr="00D12822" w:rsidTr="005A180B">
        <w:trPr>
          <w:tblCellSpacing w:w="15" w:type="dxa"/>
        </w:trPr>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ежегодно формирует перечень необходимого медицинского оборудования, изделий медицинского назначения, инструментария и лекарственных средств для оказания травматологической и (или) ортопедической помощи пациентам, на основании заявок руководителя травматологического и (или) ортопедического подразделения</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обеспечивает необходимый неснижаемый запас изделий медицинского назначения и лекарственных средств для оказания полноценного объема медицинской помощи при острой травме или заболеваниях опорно-двигательного аппарата</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планирует и выделяет из бюджета организации необходимые финансовые средства для поддержания и развития травматологической и ортопедической службы</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611E64">
        <w:trPr>
          <w:tblCellSpacing w:w="15" w:type="dxa"/>
        </w:trPr>
        <w:tc>
          <w:tcPr>
            <w:tcW w:w="0" w:type="auto"/>
            <w:gridSpan w:val="7"/>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169.Прием пациента. Первичный осмотр пациента с травмой или заболеванием опорно-двигательного аппарата соответствует требованиям доступности, своевременности и объему</w:t>
            </w:r>
          </w:p>
        </w:tc>
      </w:tr>
      <w:tr w:rsidR="00BD3158" w:rsidRPr="00D12822" w:rsidTr="005A180B">
        <w:trPr>
          <w:tblCellSpacing w:w="15" w:type="dxa"/>
        </w:trPr>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обеспечивает:</w:t>
            </w:r>
            <w:r w:rsidRPr="00D12822">
              <w:rPr>
                <w:rFonts w:ascii="Times New Roman" w:eastAsia="Times New Roman" w:hAnsi="Times New Roman" w:cs="Times New Roman"/>
                <w:sz w:val="24"/>
                <w:szCs w:val="24"/>
                <w:lang w:eastAsia="ru-RU"/>
              </w:rPr>
              <w:br/>
              <w:t>своевременный прием / осмотр пациентов с травмой легкой степени или с обострением хронического заболевания опорно-двигательного аппарата в кабинете травматолога-ортопеда;</w:t>
            </w:r>
            <w:r w:rsidRPr="00D12822">
              <w:rPr>
                <w:rFonts w:ascii="Times New Roman" w:eastAsia="Times New Roman" w:hAnsi="Times New Roman" w:cs="Times New Roman"/>
                <w:sz w:val="24"/>
                <w:szCs w:val="24"/>
                <w:lang w:eastAsia="ru-RU"/>
              </w:rPr>
              <w:br/>
              <w:t xml:space="preserve">своевременный прием и осмотр в приемном отделении/покое пациентов с острой травмой при самостоятельном обращении </w:t>
            </w:r>
            <w:r w:rsidRPr="00D12822">
              <w:rPr>
                <w:rFonts w:ascii="Times New Roman" w:eastAsia="Times New Roman" w:hAnsi="Times New Roman" w:cs="Times New Roman"/>
                <w:sz w:val="24"/>
                <w:szCs w:val="24"/>
                <w:lang w:eastAsia="ru-RU"/>
              </w:rPr>
              <w:lastRenderedPageBreak/>
              <w:t>пациентов, при поступлении по линии скорой медицинской помощи, при направлении других медицинских организаций</w:t>
            </w:r>
            <w:r w:rsidRPr="00D12822">
              <w:rPr>
                <w:rFonts w:ascii="Times New Roman" w:eastAsia="Times New Roman" w:hAnsi="Times New Roman" w:cs="Times New Roman"/>
                <w:sz w:val="24"/>
                <w:szCs w:val="24"/>
                <w:lang w:eastAsia="ru-RU"/>
              </w:rPr>
              <w:br/>
              <w:t>своевременный прием и осмотр пациентов с острой травмой в травматологическом пункте</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BD3158" w:rsidRPr="00D12822" w:rsidTr="005A180B">
        <w:trPr>
          <w:tblCellSpacing w:w="15" w:type="dxa"/>
        </w:trPr>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При первичном приеме / осмотре пациента с травмой или с заболеванием опорно-двигательного аппарата проводится сбор жалоб и анамнеза жизни, травмы или заболевания, наследственный, </w:t>
            </w:r>
            <w:proofErr w:type="spellStart"/>
            <w:r w:rsidRPr="00D12822">
              <w:rPr>
                <w:rFonts w:ascii="Times New Roman" w:eastAsia="Times New Roman" w:hAnsi="Times New Roman" w:cs="Times New Roman"/>
                <w:sz w:val="24"/>
                <w:szCs w:val="24"/>
                <w:lang w:eastAsia="ru-RU"/>
              </w:rPr>
              <w:t>аллергологический</w:t>
            </w:r>
            <w:proofErr w:type="spellEnd"/>
            <w:r w:rsidRPr="00D12822">
              <w:rPr>
                <w:rFonts w:ascii="Times New Roman" w:eastAsia="Times New Roman" w:hAnsi="Times New Roman" w:cs="Times New Roman"/>
                <w:sz w:val="24"/>
                <w:szCs w:val="24"/>
                <w:lang w:eastAsia="ru-RU"/>
              </w:rPr>
              <w:t>, объективный и локальный статус с определением предварительного диагноза</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Пациентам с тяжелой травмой проводится оценка жизненно-важных функций, неврологический осмотр, оценка локального статуса пациента с учетом балльного показателя степени анатомических повреждений, оценка степени физиологических нарушений с участием врачей-реаниматологов </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обеспечивает своевременное проведение лабораторных и инструментальных методов исследований для пациентов с травмой или заболеванием опорно-двигательного аппарата </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Начало и своевременность оказания медицинской помощи пациентам с травмой и (или) с заболеваниями опорно-двигательного аппарата соответствуют требованиям протоколов диагностики и лечения, утвержденных руководством медицинской организации</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7"/>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170.Специализированная медицинская помощь. Травматологическая и ортопедическая помощь соответствует требованиям качественного и эффективного оказания медицинской помощи пациентам</w:t>
            </w:r>
          </w:p>
        </w:tc>
      </w:tr>
      <w:tr w:rsidR="00BD3158" w:rsidRPr="00D12822" w:rsidTr="005A180B">
        <w:trPr>
          <w:tblCellSpacing w:w="15" w:type="dxa"/>
        </w:trPr>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помощь травматологическим и ортопедическим пациентам оказывается в соответствии протоколами диагностики и лечения, утвержденными руководством медицинской организации с учетом уровня оказания медицинской помощи</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Оформляется специальное информированное добровольное согласие пациента на хирургическое вмешательство (пациент информируется о преимуществах, рисках, возможных осложнениях и альтернативах предлагаемого метода лечения) **</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проводится анализ (разбор) летальных случаев пациентов с травмой или заболеваниями опорно-двигательного аппарата</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при затруднении постановки диагноза, неэффективности проводимого лечения, а также при иных показаниях организуется консилиум в целях установления диагноза и определения более эффективного плана лечения согласно требованиям протоколов диагностики и лечения *</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внедрен принцип "не отказывать в медицинской помощи" при острой травме любого характера независимо от места проживания пациента *</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7"/>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171.Ресурсы и план травматологической и ортопедической помощи. Травматологическая и ортопедическая помощь соответствует требованиям качественного и эффективного оказания медицинской помощи пациентам </w:t>
            </w:r>
          </w:p>
        </w:tc>
      </w:tr>
      <w:tr w:rsidR="00BD3158" w:rsidRPr="00D12822" w:rsidTr="005A180B">
        <w:trPr>
          <w:tblCellSpacing w:w="15" w:type="dxa"/>
        </w:trPr>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Медицинский персонал, оказывающий медицинскую помощь пациентам с травмой и заболеваниями опорно-двигательного аппарата, проходит обучение и повышение квалификации на постоянной основе </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внедрены технологии и методы лечения травм и заболеваний опорно-двигательного аппарата, соответствующие профессионально признанным источникам, основанные на доказательной медицине</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координирует взаимодействие травматологической службы организации и скорой медицинской помощи, с анализом уровня и качества оказания медицинской помощи при травме на </w:t>
            </w:r>
            <w:proofErr w:type="spellStart"/>
            <w:r w:rsidRPr="00D12822">
              <w:rPr>
                <w:rFonts w:ascii="Times New Roman" w:eastAsia="Times New Roman" w:hAnsi="Times New Roman" w:cs="Times New Roman"/>
                <w:sz w:val="24"/>
                <w:szCs w:val="24"/>
                <w:lang w:eastAsia="ru-RU"/>
              </w:rPr>
              <w:t>догоспитальном</w:t>
            </w:r>
            <w:proofErr w:type="spellEnd"/>
            <w:r w:rsidRPr="00D12822">
              <w:rPr>
                <w:rFonts w:ascii="Times New Roman" w:eastAsia="Times New Roman" w:hAnsi="Times New Roman" w:cs="Times New Roman"/>
                <w:sz w:val="24"/>
                <w:szCs w:val="24"/>
                <w:lang w:eastAsia="ru-RU"/>
              </w:rPr>
              <w:t xml:space="preserve"> этапе</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имеет план готовности к чрезвычайным ситуациям, предусматривающий оказание травматологической помощи, в том числе при массовом поступлении пациентов *</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проводит сбор и анализ статистических данных по количеству обратившихся, пролеченных и (или) переведенных, умерших травматологических и ортопедических пациентов с направлением отчетов в вышестоящие органы и организации</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7"/>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172.Интенсивная терапия. Служба анестезии, реанимации и интенсивной терапии соответствует клиническим нуждам пациентов</w:t>
            </w:r>
          </w:p>
        </w:tc>
      </w:tr>
      <w:tr w:rsidR="00BD3158" w:rsidRPr="00D12822" w:rsidTr="005A180B">
        <w:trPr>
          <w:tblCellSpacing w:w="15" w:type="dxa"/>
        </w:trPr>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Персонал службы реанимации укомплектован в соответствии с нормативными требованиями, штатного </w:t>
            </w:r>
            <w:proofErr w:type="spellStart"/>
            <w:r w:rsidRPr="00D12822">
              <w:rPr>
                <w:rFonts w:ascii="Times New Roman" w:eastAsia="Times New Roman" w:hAnsi="Times New Roman" w:cs="Times New Roman"/>
                <w:sz w:val="24"/>
                <w:szCs w:val="24"/>
                <w:lang w:eastAsia="ru-RU"/>
              </w:rPr>
              <w:t>раписания</w:t>
            </w:r>
            <w:proofErr w:type="spellEnd"/>
            <w:r w:rsidRPr="00D12822">
              <w:rPr>
                <w:rFonts w:ascii="Times New Roman" w:eastAsia="Times New Roman" w:hAnsi="Times New Roman" w:cs="Times New Roman"/>
                <w:sz w:val="24"/>
                <w:szCs w:val="24"/>
                <w:lang w:eastAsia="ru-RU"/>
              </w:rPr>
              <w:t xml:space="preserve"> и организационной </w:t>
            </w:r>
            <w:r w:rsidRPr="00D12822">
              <w:rPr>
                <w:rFonts w:ascii="Times New Roman" w:eastAsia="Times New Roman" w:hAnsi="Times New Roman" w:cs="Times New Roman"/>
                <w:sz w:val="24"/>
                <w:szCs w:val="24"/>
                <w:lang w:eastAsia="ru-RU"/>
              </w:rPr>
              <w:lastRenderedPageBreak/>
              <w:t>структурой медицинской организации *</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 xml:space="preserve">I </w:t>
            </w:r>
          </w:p>
        </w:tc>
      </w:tr>
      <w:tr w:rsidR="00BD3158" w:rsidRPr="00D12822" w:rsidTr="005A180B">
        <w:trPr>
          <w:tblCellSpacing w:w="15" w:type="dxa"/>
        </w:trPr>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проводит обучение персонала службы анестезии, реанимации и интенсивной терапии по вопросам оказания интенсивной терапии и анестезии пациентам с травмами, в том числе множественными и сочетанными </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Служба реанимации оснащена в соответствии с установленными требованиями (изделья медицинского назначения, лекарственные средства, медицинское оборудование, мебель) в соответствии с профессиональными требованиями и согласно уровню оказываемой медицинской помощи</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случае поступления в приемное отделение медицинской организации критических пациентов с острой травмой, в том числе множественной и сочетанной травмой, обеспечивается своевременный осмотр врача-реаниматолога</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утверждены критерии перевода пациентов в/</w:t>
            </w:r>
            <w:proofErr w:type="gramStart"/>
            <w:r w:rsidRPr="00D12822">
              <w:rPr>
                <w:rFonts w:ascii="Times New Roman" w:eastAsia="Times New Roman" w:hAnsi="Times New Roman" w:cs="Times New Roman"/>
                <w:sz w:val="24"/>
                <w:szCs w:val="24"/>
                <w:lang w:eastAsia="ru-RU"/>
              </w:rPr>
              <w:t>из отделение</w:t>
            </w:r>
            <w:proofErr w:type="gramEnd"/>
            <w:r w:rsidRPr="00D12822">
              <w:rPr>
                <w:rFonts w:ascii="Times New Roman" w:eastAsia="Times New Roman" w:hAnsi="Times New Roman" w:cs="Times New Roman"/>
                <w:sz w:val="24"/>
                <w:szCs w:val="24"/>
                <w:lang w:eastAsia="ru-RU"/>
              </w:rPr>
              <w:t>(-я) интенсивной терапии и реанимации. Оценка состояния пациента на соответствие данным критериям осуществляется врачом-реаниматологом *</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7"/>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173. Операционный блок. Условия операционного блока обеспечивают проведение оперативного лечения пациентов с травмой или заболеваниями опорно-двигательного аппарата</w:t>
            </w:r>
          </w:p>
        </w:tc>
      </w:tr>
      <w:tr w:rsidR="00BD3158" w:rsidRPr="00D12822" w:rsidTr="005A180B">
        <w:trPr>
          <w:tblCellSpacing w:w="15" w:type="dxa"/>
        </w:trPr>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имеет утвержденный штат и кадровый состав операционного блока для обеспечения проведения оперативного лечения с учетом уровня оказываемой </w:t>
            </w:r>
            <w:r w:rsidRPr="00D12822">
              <w:rPr>
                <w:rFonts w:ascii="Times New Roman" w:eastAsia="Times New Roman" w:hAnsi="Times New Roman" w:cs="Times New Roman"/>
                <w:sz w:val="24"/>
                <w:szCs w:val="24"/>
                <w:lang w:eastAsia="ru-RU"/>
              </w:rPr>
              <w:lastRenderedPageBreak/>
              <w:t xml:space="preserve">медицинской помощи. Персонал службы реанимации укомплектован в соответствии с требованиями, штатного </w:t>
            </w:r>
            <w:proofErr w:type="spellStart"/>
            <w:r w:rsidRPr="00D12822">
              <w:rPr>
                <w:rFonts w:ascii="Times New Roman" w:eastAsia="Times New Roman" w:hAnsi="Times New Roman" w:cs="Times New Roman"/>
                <w:sz w:val="24"/>
                <w:szCs w:val="24"/>
                <w:lang w:eastAsia="ru-RU"/>
              </w:rPr>
              <w:t>раписания</w:t>
            </w:r>
            <w:proofErr w:type="spellEnd"/>
            <w:r w:rsidRPr="00D12822">
              <w:rPr>
                <w:rFonts w:ascii="Times New Roman" w:eastAsia="Times New Roman" w:hAnsi="Times New Roman" w:cs="Times New Roman"/>
                <w:sz w:val="24"/>
                <w:szCs w:val="24"/>
                <w:lang w:eastAsia="ru-RU"/>
              </w:rPr>
              <w:t xml:space="preserve"> и организационной структуры медицинской организации *</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BD3158" w:rsidRPr="00D12822" w:rsidTr="005A180B">
        <w:trPr>
          <w:tblCellSpacing w:w="15" w:type="dxa"/>
        </w:trPr>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функционирует операционный блок, обеспечивающий проведение полноценного и безопасного оперативного вмешательства при травмах или заболеваниях опорно-двигательного аппарата</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обеспечивает операционный блок необходимым и исправным оборудованием, инструментарием, изделиями медицинского назначения и расходными материалами для проведения оперативных вмешательств у пациентов с травмой и заболеваниями опорно-двигательного аппарата с учетом уровня оказываемой медицинской помощи</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проводит обучение персонала операционного блока по вопросам организации и проведения оперативных вмешательств у пациентов с травмой и заболеваниями опорно-двигательного аппарата</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внедрена система идентификации пациента и верификации операционного участка у пациентов с травмой или заболеванием опорно-двигательного аппарата перед непосредственным проведением оперативного вмешательства</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BD3158" w:rsidRPr="00D12822" w:rsidTr="005A180B">
        <w:trPr>
          <w:tblCellSpacing w:w="15" w:type="dxa"/>
        </w:trPr>
        <w:tc>
          <w:tcPr>
            <w:tcW w:w="0" w:type="auto"/>
            <w:gridSpan w:val="7"/>
            <w:shd w:val="clear" w:color="auto" w:fill="FFFF00"/>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174.Реабилитационная помощь. Реабилитационная помощь соответствует своевременным и полноценным требованиям по восстановлению и улучшению качества жизни травматологических и ортопедических пациентов</w:t>
            </w:r>
          </w:p>
        </w:tc>
      </w:tr>
      <w:tr w:rsidR="00BD3158" w:rsidRPr="00D12822" w:rsidTr="005A180B">
        <w:trPr>
          <w:tblCellSpacing w:w="15" w:type="dxa"/>
        </w:trPr>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структуре медицинской организации установлено наличие реабилитационного отделения либо определены койки для проведения реабилитации в составе травматологического и (или) ортопедического отделения</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имеет необходимые условия и перечень медицинского оборудования для проведения ранней и (или) поздней реабилитационной помощи травматологическим или ортопедическим пациентам </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проводит обучение медицинского персонала по современным технологиям оказания реабилитационной помощи травматологическим и ортопедическим пациентам</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обеспечивает индивидуальный комплексный план реабилитации для пациентов с травмой и заболеванием опорно-двигательного аппарата </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BD3158" w:rsidRPr="00D12822" w:rsidTr="005A180B">
        <w:trPr>
          <w:tblCellSpacing w:w="15" w:type="dxa"/>
        </w:trPr>
        <w:tc>
          <w:tcPr>
            <w:tcW w:w="0" w:type="auto"/>
            <w:gridSpan w:val="3"/>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обеспечивает контроль реализации плана реабилитации и внесение необходимых корректировок для повышения и улучшения качества жизни пациентов</w:t>
            </w:r>
          </w:p>
        </w:tc>
        <w:tc>
          <w:tcPr>
            <w:tcW w:w="0" w:type="auto"/>
            <w:gridSpan w:val="2"/>
            <w:vAlign w:val="center"/>
            <w:hideMark/>
          </w:tcPr>
          <w:p w:rsidR="00BD3158" w:rsidRPr="00D12822" w:rsidRDefault="00BD3158" w:rsidP="005A18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bl>
    <w:p w:rsidR="00BD3158" w:rsidRPr="00A04341" w:rsidRDefault="00BD3158" w:rsidP="00BD315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D3158" w:rsidRPr="00D12822" w:rsidRDefault="00BD3158" w:rsidP="00BD3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Стандарт или критерий, требующий, чтобы были прописаны внутренние процедуры (внутренний нормативный документ), обозначается знаком *</w:t>
      </w:r>
    </w:p>
    <w:p w:rsidR="00BD3158" w:rsidRPr="00D12822" w:rsidRDefault="00BD3158" w:rsidP="00BD3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      Стандарт или критерий, требующий, чтобы был любой другой подтверждающий документ, обозначается знаком ** (Например, список участников лекции, план работы, журнал учета, и </w:t>
      </w:r>
      <w:proofErr w:type="spellStart"/>
      <w:r w:rsidRPr="00D12822">
        <w:rPr>
          <w:rFonts w:ascii="Times New Roman" w:eastAsia="Times New Roman" w:hAnsi="Times New Roman" w:cs="Times New Roman"/>
          <w:sz w:val="24"/>
          <w:szCs w:val="24"/>
          <w:lang w:eastAsia="ru-RU"/>
        </w:rPr>
        <w:t>т.п</w:t>
      </w:r>
      <w:proofErr w:type="spellEnd"/>
      <w:r w:rsidRPr="00D12822">
        <w:rPr>
          <w:rFonts w:ascii="Times New Roman" w:eastAsia="Times New Roman" w:hAnsi="Times New Roman" w:cs="Times New Roman"/>
          <w:sz w:val="24"/>
          <w:szCs w:val="24"/>
          <w:lang w:eastAsia="ru-RU"/>
        </w:rPr>
        <w:t>).</w:t>
      </w:r>
    </w:p>
    <w:p w:rsidR="00BD3158" w:rsidRPr="00A04341" w:rsidRDefault="00BD3158" w:rsidP="00BD3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Стандарт или критерий, основанный на нормативных правовых актах и правовых актах Республики Каз</w:t>
      </w:r>
      <w:r>
        <w:rPr>
          <w:rFonts w:ascii="Times New Roman" w:eastAsia="Times New Roman" w:hAnsi="Times New Roman" w:cs="Times New Roman"/>
          <w:sz w:val="24"/>
          <w:szCs w:val="24"/>
          <w:lang w:eastAsia="ru-RU"/>
        </w:rPr>
        <w:t>ахстан, обозначается знаком ***</w:t>
      </w:r>
    </w:p>
    <w:p w:rsidR="001234B5" w:rsidRDefault="001234B5"/>
    <w:sectPr w:rsidR="001234B5" w:rsidSect="00BD3158">
      <w:footerReference w:type="default" r:id="rId10"/>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02A" w:rsidRDefault="0018602A" w:rsidP="00BD3158">
      <w:pPr>
        <w:spacing w:after="0" w:line="240" w:lineRule="auto"/>
      </w:pPr>
      <w:r>
        <w:separator/>
      </w:r>
    </w:p>
  </w:endnote>
  <w:endnote w:type="continuationSeparator" w:id="0">
    <w:p w:rsidR="0018602A" w:rsidRDefault="0018602A" w:rsidP="00BD3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402213"/>
      <w:docPartObj>
        <w:docPartGallery w:val="Page Numbers (Bottom of Page)"/>
        <w:docPartUnique/>
      </w:docPartObj>
    </w:sdtPr>
    <w:sdtContent>
      <w:p w:rsidR="005A180B" w:rsidRDefault="005A180B">
        <w:pPr>
          <w:pStyle w:val="a8"/>
          <w:jc w:val="right"/>
        </w:pPr>
        <w:r>
          <w:fldChar w:fldCharType="begin"/>
        </w:r>
        <w:r>
          <w:instrText>PAGE   \* MERGEFORMAT</w:instrText>
        </w:r>
        <w:r>
          <w:fldChar w:fldCharType="separate"/>
        </w:r>
        <w:r w:rsidR="003E2487">
          <w:rPr>
            <w:noProof/>
          </w:rPr>
          <w:t>1</w:t>
        </w:r>
        <w:r>
          <w:fldChar w:fldCharType="end"/>
        </w:r>
      </w:p>
    </w:sdtContent>
  </w:sdt>
  <w:p w:rsidR="005A180B" w:rsidRDefault="005A180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02A" w:rsidRDefault="0018602A" w:rsidP="00BD3158">
      <w:pPr>
        <w:spacing w:after="0" w:line="240" w:lineRule="auto"/>
      </w:pPr>
      <w:r>
        <w:separator/>
      </w:r>
    </w:p>
  </w:footnote>
  <w:footnote w:type="continuationSeparator" w:id="0">
    <w:p w:rsidR="0018602A" w:rsidRDefault="0018602A" w:rsidP="00BD3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71D99"/>
    <w:multiLevelType w:val="multilevel"/>
    <w:tmpl w:val="5B1A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158"/>
    <w:rsid w:val="00086D69"/>
    <w:rsid w:val="001234B5"/>
    <w:rsid w:val="0018602A"/>
    <w:rsid w:val="002D288F"/>
    <w:rsid w:val="0039206E"/>
    <w:rsid w:val="003E2487"/>
    <w:rsid w:val="0045754B"/>
    <w:rsid w:val="005A180B"/>
    <w:rsid w:val="00611E64"/>
    <w:rsid w:val="00867B44"/>
    <w:rsid w:val="00BD3158"/>
    <w:rsid w:val="00FB0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FD728"/>
  <w15:chartTrackingRefBased/>
  <w15:docId w15:val="{143A1981-A9FA-4AF9-AC48-954ABA9A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158"/>
    <w:pPr>
      <w:spacing w:after="200" w:line="276" w:lineRule="auto"/>
    </w:pPr>
  </w:style>
  <w:style w:type="paragraph" w:styleId="1">
    <w:name w:val="heading 1"/>
    <w:basedOn w:val="a"/>
    <w:link w:val="10"/>
    <w:uiPriority w:val="9"/>
    <w:qFormat/>
    <w:rsid w:val="00BD31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D31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315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D315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D3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D3158"/>
    <w:rPr>
      <w:color w:val="0000FF"/>
      <w:u w:val="single"/>
    </w:rPr>
  </w:style>
  <w:style w:type="character" w:styleId="a5">
    <w:name w:val="FollowedHyperlink"/>
    <w:basedOn w:val="a0"/>
    <w:uiPriority w:val="99"/>
    <w:semiHidden/>
    <w:unhideWhenUsed/>
    <w:rsid w:val="00BD3158"/>
    <w:rPr>
      <w:color w:val="800080"/>
      <w:u w:val="single"/>
    </w:rPr>
  </w:style>
  <w:style w:type="paragraph" w:styleId="a6">
    <w:name w:val="header"/>
    <w:basedOn w:val="a"/>
    <w:link w:val="a7"/>
    <w:uiPriority w:val="99"/>
    <w:unhideWhenUsed/>
    <w:rsid w:val="00BD31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3158"/>
  </w:style>
  <w:style w:type="paragraph" w:styleId="a8">
    <w:name w:val="footer"/>
    <w:basedOn w:val="a"/>
    <w:link w:val="a9"/>
    <w:uiPriority w:val="99"/>
    <w:unhideWhenUsed/>
    <w:rsid w:val="00BD31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D3158"/>
  </w:style>
  <w:style w:type="paragraph" w:styleId="aa">
    <w:name w:val="Balloon Text"/>
    <w:basedOn w:val="a"/>
    <w:link w:val="ab"/>
    <w:uiPriority w:val="99"/>
    <w:semiHidden/>
    <w:unhideWhenUsed/>
    <w:rsid w:val="00086D6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86D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armnews.kz/load/zakonodatelstvo/prikazy/prikaz-676-ot-2-oktyabrya-2012-goda_286/1-1-0-263" TargetMode="External"/><Relationship Id="rId3" Type="http://schemas.openxmlformats.org/officeDocument/2006/relationships/settings" Target="settings.xml"/><Relationship Id="rId7" Type="http://schemas.openxmlformats.org/officeDocument/2006/relationships/hyperlink" Target="http://pharmnews.kz/load/zakonodatelstvo/raznoe/kodeks-respubliki-kazahstan-o-zdorove-naroda-i-sisteme-zdravoohraneniya_416/8-1-0-4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dilet.zan.kz/rus/docs/V14000091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63</Pages>
  <Words>23559</Words>
  <Characters>134292</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2018-08-25T05:18:00Z</cp:lastPrinted>
  <dcterms:created xsi:type="dcterms:W3CDTF">2018-08-25T05:10:00Z</dcterms:created>
  <dcterms:modified xsi:type="dcterms:W3CDTF">2018-08-25T06:44:00Z</dcterms:modified>
</cp:coreProperties>
</file>